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75E84" w14:textId="77777777" w:rsidR="00115595" w:rsidRPr="00FB7BE8" w:rsidRDefault="00115595" w:rsidP="00115595">
      <w:pPr>
        <w:widowControl w:val="0"/>
        <w:suppressAutoHyphens/>
        <w:jc w:val="center"/>
        <w:rPr>
          <w:rFonts w:cs="Mangal"/>
          <w:b/>
          <w:kern w:val="2"/>
          <w:lang w:eastAsia="hi-IN" w:bidi="hi-IN"/>
        </w:rPr>
      </w:pPr>
      <w:r w:rsidRPr="00FB7BE8">
        <w:rPr>
          <w:rFonts w:cs="Mangal"/>
          <w:b/>
          <w:color w:val="252525"/>
          <w:kern w:val="2"/>
          <w:lang w:eastAsia="hi-IN" w:bidi="hi-IN"/>
        </w:rPr>
        <w:t xml:space="preserve">Муниципальное бюджетное </w:t>
      </w:r>
      <w:r w:rsidRPr="00FB7BE8">
        <w:rPr>
          <w:rFonts w:cs="Mangal"/>
          <w:b/>
          <w:kern w:val="2"/>
          <w:lang w:eastAsia="hi-IN" w:bidi="hi-IN"/>
        </w:rPr>
        <w:t>общеобразовательное учреждение</w:t>
      </w:r>
    </w:p>
    <w:p w14:paraId="7BC1E1A4" w14:textId="77777777" w:rsidR="00115595" w:rsidRPr="00FB7BE8" w:rsidRDefault="00115595" w:rsidP="00115595">
      <w:pPr>
        <w:widowControl w:val="0"/>
        <w:suppressAutoHyphens/>
        <w:jc w:val="center"/>
        <w:rPr>
          <w:rFonts w:cs="Mangal"/>
          <w:b/>
          <w:kern w:val="2"/>
          <w:lang w:eastAsia="hi-IN" w:bidi="hi-IN"/>
        </w:rPr>
      </w:pPr>
      <w:r w:rsidRPr="00FB7BE8">
        <w:rPr>
          <w:rFonts w:cs="Mangal"/>
          <w:b/>
          <w:kern w:val="2"/>
          <w:lang w:eastAsia="hi-IN" w:bidi="hi-IN"/>
        </w:rPr>
        <w:t xml:space="preserve">«Средняя общеобразовательная школа поселка </w:t>
      </w:r>
      <w:proofErr w:type="spellStart"/>
      <w:r w:rsidRPr="00FB7BE8">
        <w:rPr>
          <w:rFonts w:cs="Mangal"/>
          <w:b/>
          <w:kern w:val="2"/>
          <w:lang w:eastAsia="hi-IN" w:bidi="hi-IN"/>
        </w:rPr>
        <w:t>свх</w:t>
      </w:r>
      <w:proofErr w:type="spellEnd"/>
      <w:r w:rsidRPr="00FB7BE8">
        <w:rPr>
          <w:rFonts w:cs="Mangal"/>
          <w:b/>
          <w:kern w:val="2"/>
          <w:lang w:eastAsia="hi-IN" w:bidi="hi-IN"/>
        </w:rPr>
        <w:t>. Агроном»</w:t>
      </w:r>
    </w:p>
    <w:p w14:paraId="57FA3BCD" w14:textId="77777777" w:rsidR="00115595" w:rsidRPr="00FB7BE8" w:rsidRDefault="00115595" w:rsidP="00115595">
      <w:pPr>
        <w:widowControl w:val="0"/>
        <w:suppressAutoHyphens/>
        <w:jc w:val="center"/>
        <w:rPr>
          <w:rFonts w:cs="Mangal"/>
          <w:b/>
          <w:kern w:val="2"/>
          <w:lang w:eastAsia="hi-IN" w:bidi="hi-IN"/>
        </w:rPr>
      </w:pPr>
      <w:r w:rsidRPr="00FB7BE8">
        <w:rPr>
          <w:rFonts w:cs="Mangal"/>
          <w:b/>
          <w:kern w:val="2"/>
          <w:lang w:eastAsia="hi-IN" w:bidi="hi-IN"/>
        </w:rPr>
        <w:t>Лебедянского муниципального района Липецкой области</w:t>
      </w:r>
    </w:p>
    <w:p w14:paraId="35D4FE9D" w14:textId="77777777" w:rsidR="00115595" w:rsidRPr="00FB7BE8" w:rsidRDefault="00115595" w:rsidP="00115595">
      <w:pPr>
        <w:suppressAutoHyphens/>
        <w:ind w:left="284"/>
        <w:jc w:val="both"/>
        <w:rPr>
          <w:rFonts w:eastAsia="MS Mincho" w:cs="Times New Roman"/>
          <w:lang w:eastAsia="ar-SA"/>
        </w:rPr>
      </w:pPr>
    </w:p>
    <w:p w14:paraId="4738B064" w14:textId="77777777" w:rsidR="00115595" w:rsidRDefault="00115595" w:rsidP="00115595">
      <w:pPr>
        <w:tabs>
          <w:tab w:val="right" w:pos="9355"/>
        </w:tabs>
        <w:suppressAutoHyphens/>
        <w:spacing w:line="480" w:lineRule="auto"/>
        <w:jc w:val="both"/>
        <w:rPr>
          <w:rFonts w:eastAsia="MS Mincho" w:cs="Times New Roman"/>
          <w:lang w:eastAsia="ar-SA"/>
        </w:rPr>
      </w:pPr>
      <w:r w:rsidRPr="00FB7BE8">
        <w:rPr>
          <w:rFonts w:eastAsia="MS Mincho" w:cs="Times New Roman"/>
          <w:lang w:eastAsia="ar-SA"/>
        </w:rPr>
        <w:t xml:space="preserve">                                                                                                                </w:t>
      </w:r>
      <w:r>
        <w:rPr>
          <w:rFonts w:eastAsia="MS Mincho" w:cs="Times New Roman"/>
          <w:lang w:eastAsia="ar-SA"/>
        </w:rPr>
        <w:tab/>
      </w:r>
    </w:p>
    <w:p w14:paraId="7F5D6870" w14:textId="06DAEFFB" w:rsidR="00115595" w:rsidRPr="00FB7BE8" w:rsidRDefault="00084848" w:rsidP="00084848">
      <w:pPr>
        <w:tabs>
          <w:tab w:val="right" w:pos="9355"/>
        </w:tabs>
        <w:suppressAutoHyphens/>
        <w:spacing w:line="480" w:lineRule="auto"/>
        <w:jc w:val="right"/>
        <w:rPr>
          <w:rFonts w:eastAsia="MS Mincho" w:cs="Times New Roman"/>
          <w:lang w:eastAsia="ar-SA"/>
        </w:rPr>
      </w:pPr>
      <w:r>
        <w:rPr>
          <w:rFonts w:eastAsia="MS Mincho" w:cs="Times New Roman"/>
          <w:lang w:eastAsia="ar-SA"/>
        </w:rPr>
        <w:t>Приложение к ООП ООО(ФГОС)</w:t>
      </w:r>
    </w:p>
    <w:p w14:paraId="3D7C93BD" w14:textId="77777777" w:rsidR="00115595" w:rsidRDefault="00115595" w:rsidP="00115595">
      <w:pPr>
        <w:suppressAutoHyphens/>
        <w:jc w:val="right"/>
        <w:rPr>
          <w:rFonts w:eastAsia="MS Mincho" w:cs="Times New Roman"/>
          <w:lang w:eastAsia="ar-SA"/>
        </w:rPr>
      </w:pPr>
      <w:r w:rsidRPr="00FB7BE8">
        <w:rPr>
          <w:rFonts w:eastAsia="MS Mincho" w:cs="Times New Roman"/>
          <w:b/>
          <w:lang w:eastAsia="ar-SA"/>
        </w:rPr>
        <w:t xml:space="preserve">                                                                                                                                                  </w:t>
      </w:r>
    </w:p>
    <w:p w14:paraId="6F3C9332" w14:textId="77777777" w:rsidR="00115595" w:rsidRPr="00FB7BE8" w:rsidRDefault="00115595" w:rsidP="00115595">
      <w:pPr>
        <w:suppressAutoHyphens/>
        <w:jc w:val="right"/>
        <w:rPr>
          <w:rFonts w:eastAsia="MS Mincho" w:cs="Times New Roman"/>
          <w:lang w:eastAsia="ar-SA"/>
        </w:rPr>
      </w:pPr>
    </w:p>
    <w:p w14:paraId="01E7E7B1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b/>
          <w:lang w:eastAsia="ar-SA"/>
        </w:rPr>
      </w:pPr>
    </w:p>
    <w:p w14:paraId="38B034F6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b/>
          <w:lang w:eastAsia="ar-SA"/>
        </w:rPr>
      </w:pPr>
    </w:p>
    <w:p w14:paraId="5AEC9C08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b/>
          <w:lang w:eastAsia="ar-SA"/>
        </w:rPr>
      </w:pPr>
    </w:p>
    <w:p w14:paraId="422AC782" w14:textId="77777777" w:rsidR="00115595" w:rsidRPr="00FB7BE8" w:rsidRDefault="00115595" w:rsidP="00115595">
      <w:pPr>
        <w:suppressAutoHyphens/>
        <w:jc w:val="center"/>
        <w:rPr>
          <w:rFonts w:eastAsia="MS Mincho" w:cs="Times New Roman"/>
          <w:b/>
          <w:lang w:eastAsia="ar-SA"/>
        </w:rPr>
      </w:pPr>
    </w:p>
    <w:p w14:paraId="7E348F94" w14:textId="77777777" w:rsidR="00115595" w:rsidRPr="00FB7BE8" w:rsidRDefault="00115595" w:rsidP="00115595">
      <w:pPr>
        <w:suppressAutoHyphens/>
        <w:jc w:val="center"/>
        <w:rPr>
          <w:rFonts w:eastAsia="MS Mincho" w:cs="Times New Roman"/>
          <w:b/>
          <w:sz w:val="28"/>
          <w:szCs w:val="28"/>
          <w:lang w:eastAsia="ar-SA"/>
        </w:rPr>
      </w:pPr>
      <w:r w:rsidRPr="00FB7BE8">
        <w:rPr>
          <w:rFonts w:eastAsia="MS Mincho" w:cs="Times New Roman"/>
          <w:b/>
          <w:sz w:val="28"/>
          <w:szCs w:val="28"/>
          <w:lang w:eastAsia="ar-SA"/>
        </w:rPr>
        <w:t>РАБОЧАЯ ПРОГРАММА</w:t>
      </w:r>
    </w:p>
    <w:p w14:paraId="41751A4D" w14:textId="77777777" w:rsidR="00115595" w:rsidRDefault="00115595" w:rsidP="00115595">
      <w:pPr>
        <w:suppressAutoHyphens/>
        <w:jc w:val="center"/>
        <w:rPr>
          <w:rFonts w:eastAsia="MS Mincho" w:cs="Times New Roman"/>
          <w:b/>
          <w:sz w:val="28"/>
          <w:szCs w:val="28"/>
          <w:lang w:eastAsia="ar-SA"/>
        </w:rPr>
      </w:pPr>
      <w:r>
        <w:rPr>
          <w:rFonts w:eastAsia="MS Mincho" w:cs="Times New Roman"/>
          <w:b/>
          <w:sz w:val="28"/>
          <w:szCs w:val="28"/>
          <w:lang w:eastAsia="ar-SA"/>
        </w:rPr>
        <w:t>внеурочной деятельности</w:t>
      </w:r>
    </w:p>
    <w:p w14:paraId="447EC76D" w14:textId="77777777" w:rsidR="00115595" w:rsidRPr="00FB7BE8" w:rsidRDefault="00115595" w:rsidP="00115595">
      <w:pPr>
        <w:suppressAutoHyphens/>
        <w:jc w:val="center"/>
        <w:rPr>
          <w:rFonts w:eastAsia="MS Mincho" w:cs="Times New Roman"/>
          <w:b/>
          <w:sz w:val="28"/>
          <w:szCs w:val="28"/>
          <w:lang w:eastAsia="ar-SA"/>
        </w:rPr>
      </w:pPr>
      <w:r>
        <w:rPr>
          <w:rFonts w:eastAsia="MS Mincho" w:cs="Times New Roman"/>
          <w:b/>
          <w:sz w:val="28"/>
          <w:szCs w:val="28"/>
          <w:lang w:eastAsia="ar-SA"/>
        </w:rPr>
        <w:t>по курсу</w:t>
      </w:r>
    </w:p>
    <w:p w14:paraId="4EB57710" w14:textId="29E34B5E" w:rsidR="00115595" w:rsidRDefault="00115595" w:rsidP="00115595">
      <w:pPr>
        <w:suppressAutoHyphens/>
        <w:jc w:val="center"/>
        <w:rPr>
          <w:rFonts w:eastAsia="MS Mincho" w:cs="Times New Roman"/>
          <w:b/>
          <w:sz w:val="28"/>
          <w:szCs w:val="28"/>
          <w:lang w:eastAsia="ar-SA"/>
        </w:rPr>
      </w:pPr>
      <w:r>
        <w:rPr>
          <w:rFonts w:eastAsia="MS Mincho" w:cs="Times New Roman"/>
          <w:b/>
          <w:sz w:val="28"/>
          <w:szCs w:val="28"/>
          <w:lang w:eastAsia="ar-SA"/>
        </w:rPr>
        <w:t>"Беспилотные летательные аппараты</w:t>
      </w:r>
      <w:r w:rsidRPr="00FB7BE8">
        <w:rPr>
          <w:rFonts w:eastAsia="MS Mincho" w:cs="Times New Roman"/>
          <w:b/>
          <w:sz w:val="28"/>
          <w:szCs w:val="28"/>
          <w:lang w:eastAsia="ar-SA"/>
        </w:rPr>
        <w:t>"</w:t>
      </w:r>
    </w:p>
    <w:p w14:paraId="44E5C1BB" w14:textId="77777777" w:rsidR="00115595" w:rsidRPr="00FB7BE8" w:rsidRDefault="00115595" w:rsidP="00115595">
      <w:pPr>
        <w:suppressAutoHyphens/>
        <w:jc w:val="center"/>
        <w:rPr>
          <w:rFonts w:eastAsia="MS Mincho" w:cs="Times New Roman"/>
          <w:b/>
          <w:sz w:val="28"/>
          <w:szCs w:val="28"/>
          <w:lang w:eastAsia="ar-SA"/>
        </w:rPr>
      </w:pPr>
    </w:p>
    <w:p w14:paraId="3D4606AA" w14:textId="77777777" w:rsidR="00115595" w:rsidRPr="00FB7BE8" w:rsidRDefault="00115595" w:rsidP="00115595">
      <w:pPr>
        <w:suppressAutoHyphens/>
        <w:jc w:val="center"/>
        <w:rPr>
          <w:rFonts w:eastAsia="MS Mincho" w:cs="Times New Roman"/>
          <w:b/>
          <w:sz w:val="28"/>
          <w:szCs w:val="28"/>
          <w:lang w:eastAsia="ar-SA"/>
        </w:rPr>
      </w:pPr>
    </w:p>
    <w:p w14:paraId="427A7888" w14:textId="77777777" w:rsidR="00115595" w:rsidRPr="00FB7BE8" w:rsidRDefault="00115595" w:rsidP="00115595">
      <w:pPr>
        <w:suppressAutoHyphens/>
        <w:jc w:val="center"/>
        <w:rPr>
          <w:rFonts w:eastAsia="MS Mincho" w:cs="Times New Roman"/>
          <w:b/>
          <w:sz w:val="28"/>
          <w:szCs w:val="28"/>
          <w:lang w:eastAsia="ar-SA"/>
        </w:rPr>
      </w:pPr>
    </w:p>
    <w:p w14:paraId="6F6ECBE6" w14:textId="77777777" w:rsidR="00115595" w:rsidRPr="00FB7BE8" w:rsidRDefault="00115595" w:rsidP="00115595">
      <w:pPr>
        <w:suppressAutoHyphens/>
        <w:jc w:val="center"/>
        <w:rPr>
          <w:rFonts w:eastAsia="MS Mincho" w:cs="Times New Roman"/>
          <w:b/>
          <w:sz w:val="28"/>
          <w:szCs w:val="28"/>
          <w:lang w:eastAsia="ar-SA"/>
        </w:rPr>
      </w:pPr>
      <w:r>
        <w:rPr>
          <w:rFonts w:eastAsia="MS Mincho" w:cs="Times New Roman"/>
          <w:b/>
          <w:sz w:val="28"/>
          <w:szCs w:val="28"/>
          <w:lang w:eastAsia="ar-SA"/>
        </w:rPr>
        <w:t>Срок реализации – 1 год</w:t>
      </w:r>
    </w:p>
    <w:p w14:paraId="0891363C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b/>
          <w:sz w:val="28"/>
          <w:szCs w:val="28"/>
          <w:lang w:eastAsia="ar-SA"/>
        </w:rPr>
      </w:pPr>
    </w:p>
    <w:p w14:paraId="45DA630E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b/>
          <w:lang w:eastAsia="ar-SA"/>
        </w:rPr>
      </w:pPr>
    </w:p>
    <w:p w14:paraId="6616DFF5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b/>
          <w:lang w:eastAsia="ar-SA"/>
        </w:rPr>
      </w:pPr>
    </w:p>
    <w:p w14:paraId="169AABF9" w14:textId="77777777" w:rsidR="00115595" w:rsidRPr="00FB7BE8" w:rsidRDefault="00115595" w:rsidP="00115595">
      <w:pPr>
        <w:suppressAutoHyphens/>
        <w:jc w:val="right"/>
        <w:rPr>
          <w:rFonts w:eastAsia="MS Mincho" w:cs="Times New Roman"/>
          <w:b/>
          <w:lang w:eastAsia="ar-SA"/>
        </w:rPr>
      </w:pPr>
      <w:r w:rsidRPr="00FB7BE8">
        <w:rPr>
          <w:rFonts w:eastAsia="MS Mincho" w:cs="Times New Roman"/>
          <w:b/>
          <w:lang w:eastAsia="ar-SA"/>
        </w:rPr>
        <w:t>Составлена</w:t>
      </w:r>
    </w:p>
    <w:p w14:paraId="46C42D7F" w14:textId="77777777" w:rsidR="00115595" w:rsidRPr="00FB7BE8" w:rsidRDefault="00115595" w:rsidP="00115595">
      <w:pPr>
        <w:suppressAutoHyphens/>
        <w:jc w:val="right"/>
        <w:rPr>
          <w:rFonts w:eastAsia="MS Mincho" w:cs="Times New Roman"/>
          <w:b/>
          <w:lang w:eastAsia="ar-SA"/>
        </w:rPr>
      </w:pPr>
      <w:r>
        <w:rPr>
          <w:rFonts w:eastAsia="MS Mincho" w:cs="Times New Roman"/>
          <w:b/>
          <w:lang w:eastAsia="ar-SA"/>
        </w:rPr>
        <w:t>педагогом дополнительного образования</w:t>
      </w:r>
    </w:p>
    <w:p w14:paraId="6F124A42" w14:textId="77777777" w:rsidR="00115595" w:rsidRPr="00FB7BE8" w:rsidRDefault="00115595" w:rsidP="00115595">
      <w:pPr>
        <w:suppressAutoHyphens/>
        <w:rPr>
          <w:rFonts w:eastAsia="MS Mincho" w:cs="Times New Roman"/>
          <w:b/>
          <w:lang w:eastAsia="ar-SA"/>
        </w:rPr>
      </w:pPr>
      <w:r>
        <w:rPr>
          <w:rFonts w:eastAsia="MS Mincho" w:cs="Times New Roman"/>
          <w:b/>
          <w:lang w:eastAsia="ar-SA"/>
        </w:rPr>
        <w:t xml:space="preserve">                                                                                         </w:t>
      </w:r>
      <w:proofErr w:type="spellStart"/>
      <w:r w:rsidRPr="00FB7BE8">
        <w:rPr>
          <w:rFonts w:eastAsia="MS Mincho" w:cs="Times New Roman"/>
          <w:b/>
          <w:lang w:eastAsia="ar-SA"/>
        </w:rPr>
        <w:t>Губиным</w:t>
      </w:r>
      <w:proofErr w:type="spellEnd"/>
      <w:r w:rsidRPr="00FB7BE8">
        <w:rPr>
          <w:rFonts w:eastAsia="MS Mincho" w:cs="Times New Roman"/>
          <w:b/>
          <w:lang w:eastAsia="ar-SA"/>
        </w:rPr>
        <w:t xml:space="preserve"> Сергеем Александровичем </w:t>
      </w:r>
    </w:p>
    <w:p w14:paraId="2BB7C01C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b/>
          <w:lang w:eastAsia="ar-SA"/>
        </w:rPr>
      </w:pPr>
      <w:r w:rsidRPr="00FB7BE8">
        <w:rPr>
          <w:rFonts w:eastAsia="MS Mincho" w:cs="Times New Roman"/>
          <w:b/>
          <w:lang w:eastAsia="ar-SA"/>
        </w:rPr>
        <w:t xml:space="preserve">                                                                          </w:t>
      </w:r>
    </w:p>
    <w:p w14:paraId="4351CF02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b/>
          <w:lang w:eastAsia="ar-SA"/>
        </w:rPr>
      </w:pPr>
    </w:p>
    <w:p w14:paraId="347F5B97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lang w:eastAsia="ar-SA"/>
        </w:rPr>
      </w:pPr>
      <w:r w:rsidRPr="00FB7BE8">
        <w:rPr>
          <w:rFonts w:eastAsia="MS Mincho" w:cs="Times New Roman"/>
          <w:lang w:eastAsia="ar-SA"/>
        </w:rPr>
        <w:t xml:space="preserve">   </w:t>
      </w:r>
    </w:p>
    <w:p w14:paraId="14E97DDC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5C8E17C5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5232B8E8" w14:textId="77777777" w:rsidR="00115595" w:rsidRPr="00FB7BE8" w:rsidRDefault="00115595" w:rsidP="00115595">
      <w:pPr>
        <w:suppressAutoHyphens/>
        <w:jc w:val="both"/>
        <w:rPr>
          <w:rFonts w:eastAsia="MS Mincho" w:cs="Times New Roman"/>
          <w:lang w:eastAsia="ar-SA"/>
        </w:rPr>
      </w:pPr>
      <w:r w:rsidRPr="00FB7BE8">
        <w:rPr>
          <w:rFonts w:eastAsia="MS Mincho" w:cs="Times New Roman"/>
          <w:lang w:eastAsia="ar-SA"/>
        </w:rPr>
        <w:t xml:space="preserve"> </w:t>
      </w:r>
    </w:p>
    <w:p w14:paraId="5BFC9447" w14:textId="77777777" w:rsidR="00084848" w:rsidRDefault="00115595" w:rsidP="00115595">
      <w:pPr>
        <w:suppressAutoHyphens/>
        <w:jc w:val="both"/>
        <w:rPr>
          <w:rFonts w:eastAsia="MS Mincho" w:cs="Times New Roman"/>
          <w:lang w:eastAsia="ar-SA"/>
        </w:rPr>
      </w:pPr>
      <w:r w:rsidRPr="00FB7BE8">
        <w:rPr>
          <w:rFonts w:eastAsia="MS Mincho" w:cs="Times New Roman"/>
          <w:lang w:eastAsia="ar-SA"/>
        </w:rPr>
        <w:t xml:space="preserve">                                                                                              </w:t>
      </w:r>
      <w:r>
        <w:rPr>
          <w:rFonts w:eastAsia="MS Mincho" w:cs="Times New Roman"/>
          <w:lang w:eastAsia="ar-SA"/>
        </w:rPr>
        <w:t xml:space="preserve">             </w:t>
      </w:r>
    </w:p>
    <w:p w14:paraId="2AA80CDE" w14:textId="77777777" w:rsidR="00084848" w:rsidRDefault="00084848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36E44738" w14:textId="77777777" w:rsidR="00084848" w:rsidRDefault="00084848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4D1AAF4E" w14:textId="77777777" w:rsidR="00084848" w:rsidRDefault="00084848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31DC9E99" w14:textId="77777777" w:rsidR="00084848" w:rsidRDefault="00084848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1830170D" w14:textId="50E3596D" w:rsidR="00115595" w:rsidRDefault="00115595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3CEA78AC" w14:textId="6B1513E6" w:rsidR="00084848" w:rsidRDefault="00084848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22A94DAD" w14:textId="05B8A10E" w:rsidR="00084848" w:rsidRDefault="00084848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17073928" w14:textId="098E7A0C" w:rsidR="00084848" w:rsidRDefault="00084848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39ECCCF7" w14:textId="6220430F" w:rsidR="00084848" w:rsidRDefault="00084848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0AB9765D" w14:textId="77777777" w:rsidR="00084848" w:rsidRPr="00FB7BE8" w:rsidRDefault="00084848" w:rsidP="00115595">
      <w:pPr>
        <w:suppressAutoHyphens/>
        <w:jc w:val="both"/>
        <w:rPr>
          <w:rFonts w:eastAsia="MS Mincho" w:cs="Times New Roman"/>
          <w:lang w:eastAsia="ar-SA"/>
        </w:rPr>
      </w:pPr>
    </w:p>
    <w:p w14:paraId="07F10985" w14:textId="77777777" w:rsidR="00115595" w:rsidRPr="00FB7BE8" w:rsidRDefault="00115595" w:rsidP="00115595">
      <w:pPr>
        <w:jc w:val="both"/>
        <w:rPr>
          <w:rFonts w:eastAsia="Times New Roman" w:cs="Times New Roman"/>
          <w:sz w:val="28"/>
          <w:szCs w:val="28"/>
        </w:rPr>
      </w:pPr>
    </w:p>
    <w:p w14:paraId="4506E4D8" w14:textId="77777777" w:rsidR="00115595" w:rsidRPr="00FB7BE8" w:rsidRDefault="00115595" w:rsidP="00115595">
      <w:pPr>
        <w:jc w:val="both"/>
        <w:rPr>
          <w:rFonts w:eastAsia="Times New Roman" w:cs="Times New Roman"/>
          <w:sz w:val="28"/>
          <w:szCs w:val="28"/>
        </w:rPr>
      </w:pPr>
    </w:p>
    <w:p w14:paraId="34860EC8" w14:textId="14AE62B6" w:rsidR="00115595" w:rsidRPr="00FB7BE8" w:rsidRDefault="009A19D4" w:rsidP="00115595">
      <w:pPr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2024-2025</w:t>
      </w:r>
      <w:r w:rsidR="00115595" w:rsidRPr="00FB7BE8">
        <w:rPr>
          <w:rFonts w:eastAsia="Times New Roman" w:cs="Times New Roman"/>
          <w:sz w:val="28"/>
          <w:szCs w:val="28"/>
        </w:rPr>
        <w:t xml:space="preserve"> уч.</w:t>
      </w:r>
      <w:r>
        <w:rPr>
          <w:rFonts w:eastAsia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15595" w:rsidRPr="00FB7BE8">
        <w:rPr>
          <w:rFonts w:eastAsia="Times New Roman" w:cs="Times New Roman"/>
          <w:sz w:val="28"/>
          <w:szCs w:val="28"/>
        </w:rPr>
        <w:t>год</w:t>
      </w:r>
    </w:p>
    <w:p w14:paraId="15F1E01B" w14:textId="77777777" w:rsidR="00115595" w:rsidRDefault="00115595" w:rsidP="00115595">
      <w:pPr>
        <w:jc w:val="center"/>
        <w:rPr>
          <w:rFonts w:cs="Times New Roman"/>
          <w:b/>
        </w:rPr>
      </w:pPr>
    </w:p>
    <w:p w14:paraId="0D636FE3" w14:textId="1A16C93D" w:rsidR="00CD65C1" w:rsidRDefault="00CD65C1" w:rsidP="00115595">
      <w:pPr>
        <w:rPr>
          <w:rStyle w:val="a7"/>
          <w:sz w:val="28"/>
          <w:szCs w:val="28"/>
        </w:rPr>
      </w:pPr>
    </w:p>
    <w:p w14:paraId="3AC8059F" w14:textId="77777777" w:rsidR="00CD65C1" w:rsidRDefault="00CD65C1">
      <w:pPr>
        <w:ind w:firstLine="709"/>
        <w:rPr>
          <w:rStyle w:val="a7"/>
          <w:sz w:val="28"/>
          <w:szCs w:val="28"/>
        </w:rPr>
      </w:pPr>
    </w:p>
    <w:p w14:paraId="5097EF66" w14:textId="77777777" w:rsidR="00CD65C1" w:rsidRDefault="00830932">
      <w:pPr>
        <w:pStyle w:val="a9"/>
        <w:spacing w:before="0"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РЕЗУЛЬТАТАМ ОБУЧЕНИЯ</w:t>
      </w:r>
    </w:p>
    <w:p w14:paraId="6FC7EEFF" w14:textId="77777777" w:rsidR="00CD65C1" w:rsidRDefault="00830932">
      <w:pPr>
        <w:pStyle w:val="a9"/>
        <w:spacing w:before="0"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Личностные результаты:</w:t>
      </w:r>
    </w:p>
    <w:p w14:paraId="6428AFC2" w14:textId="77777777" w:rsidR="00CD65C1" w:rsidRDefault="00830932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Программные требования к уровню воспитанности (личностные результаты):</w:t>
      </w:r>
    </w:p>
    <w:p w14:paraId="07EBA0E3" w14:textId="77777777" w:rsidR="00CD65C1" w:rsidRDefault="00830932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a7"/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внутренней позиции обучающегося, эмоционально-положительное отношение обучающегося к школе, ориентация на познание нового;</w:t>
      </w:r>
    </w:p>
    <w:p w14:paraId="7587DE28" w14:textId="77777777" w:rsidR="00CD65C1" w:rsidRDefault="00830932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ориентация на образец поведения «хорошего ученика»;</w:t>
      </w:r>
    </w:p>
    <w:p w14:paraId="78629F7C" w14:textId="77777777" w:rsidR="00CD65C1" w:rsidRDefault="00830932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a7"/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самооценки, включая осознание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успех;</w:t>
      </w:r>
    </w:p>
    <w:p w14:paraId="7A8D5B18" w14:textId="77777777" w:rsidR="00CD65C1" w:rsidRDefault="00830932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a7"/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мотивации к учебной деятельности;</w:t>
      </w:r>
    </w:p>
    <w:p w14:paraId="1BEC9C16" w14:textId="77777777" w:rsidR="00CD65C1" w:rsidRDefault="00830932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знание моральных норм и </w:t>
      </w:r>
      <w:proofErr w:type="spellStart"/>
      <w:r>
        <w:rPr>
          <w:rStyle w:val="a7"/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морально-этических суждений, способность к решению моральных проблем на основе координации различных точек зрения, способность к оценке своих поступков и действий других людей с точки зрения соблюдения/нарушения моральной нормы.</w:t>
      </w:r>
    </w:p>
    <w:p w14:paraId="5F2CAEEA" w14:textId="77777777" w:rsidR="00CD65C1" w:rsidRDefault="00830932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Программные требования к уровню развития:</w:t>
      </w:r>
    </w:p>
    <w:p w14:paraId="503F2651" w14:textId="77777777" w:rsidR="00CD65C1" w:rsidRDefault="00830932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a7"/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пространственного мышления, умение видеть объём в плоских предметах;</w:t>
      </w:r>
    </w:p>
    <w:p w14:paraId="21ADCD11" w14:textId="77777777" w:rsidR="00CD65C1" w:rsidRDefault="00830932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умение обрабатывать и систематизировать большое количество информации;</w:t>
      </w:r>
    </w:p>
    <w:p w14:paraId="23A0BE46" w14:textId="77777777" w:rsidR="00CD65C1" w:rsidRDefault="00830932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a7"/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креативного мышления, понимание принципов создания нового продукта;</w:t>
      </w:r>
    </w:p>
    <w:p w14:paraId="68B046A3" w14:textId="77777777" w:rsidR="00CD65C1" w:rsidRDefault="00830932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a7"/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усидчивости, многозадачности;</w:t>
      </w:r>
    </w:p>
    <w:p w14:paraId="4D92D8CB" w14:textId="77777777" w:rsidR="00CD65C1" w:rsidRDefault="00830932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a7"/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самостоятельного подхода к выполнению различных задач, умение работать в команде, умение правильно делегировать задачи. </w:t>
      </w:r>
    </w:p>
    <w:p w14:paraId="1593CE12" w14:textId="77777777" w:rsidR="00CD65C1" w:rsidRDefault="00CD65C1">
      <w:pPr>
        <w:pStyle w:val="a9"/>
        <w:spacing w:before="0" w:after="0"/>
        <w:ind w:firstLine="709"/>
        <w:jc w:val="both"/>
        <w:rPr>
          <w:b/>
          <w:bCs/>
          <w:sz w:val="28"/>
          <w:szCs w:val="28"/>
        </w:rPr>
      </w:pPr>
    </w:p>
    <w:p w14:paraId="625558B6" w14:textId="77777777" w:rsidR="00CD65C1" w:rsidRDefault="00830932">
      <w:pPr>
        <w:pStyle w:val="a9"/>
        <w:spacing w:before="0" w:after="0"/>
        <w:ind w:firstLine="709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Метапредметные</w:t>
      </w:r>
      <w:proofErr w:type="spellEnd"/>
      <w:r>
        <w:rPr>
          <w:b/>
          <w:bCs/>
          <w:sz w:val="28"/>
          <w:szCs w:val="28"/>
        </w:rPr>
        <w:t xml:space="preserve"> результаты:</w:t>
      </w:r>
    </w:p>
    <w:p w14:paraId="7F392597" w14:textId="77777777" w:rsidR="00CD65C1" w:rsidRDefault="00830932">
      <w:pPr>
        <w:pStyle w:val="a9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Регулятивные универсальные учебные действия:</w:t>
      </w:r>
    </w:p>
    <w:p w14:paraId="4E640C23" w14:textId="77777777" w:rsidR="00CD65C1" w:rsidRDefault="00830932">
      <w:pPr>
        <w:pStyle w:val="a9"/>
        <w:numPr>
          <w:ilvl w:val="0"/>
          <w:numId w:val="18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осуществлять целеполагание;</w:t>
      </w:r>
    </w:p>
    <w:p w14:paraId="6F328556" w14:textId="77777777" w:rsidR="00CD65C1" w:rsidRDefault="00830932">
      <w:pPr>
        <w:pStyle w:val="a9"/>
        <w:numPr>
          <w:ilvl w:val="0"/>
          <w:numId w:val="18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преодолевать проблемные ситуации и проблемы творческого характера;</w:t>
      </w:r>
    </w:p>
    <w:p w14:paraId="0032204B" w14:textId="77777777" w:rsidR="00CD65C1" w:rsidRDefault="00830932">
      <w:pPr>
        <w:pStyle w:val="a9"/>
        <w:numPr>
          <w:ilvl w:val="0"/>
          <w:numId w:val="18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встраивать алгоритм достижения цели;</w:t>
      </w:r>
    </w:p>
    <w:p w14:paraId="1E0D8E07" w14:textId="77777777" w:rsidR="00CD65C1" w:rsidRDefault="00830932">
      <w:pPr>
        <w:pStyle w:val="a9"/>
        <w:numPr>
          <w:ilvl w:val="0"/>
          <w:numId w:val="18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осуществлять итоговый и пошаговый контроль по результату;</w:t>
      </w:r>
    </w:p>
    <w:p w14:paraId="090E5F8A" w14:textId="77777777" w:rsidR="00CD65C1" w:rsidRDefault="00830932">
      <w:pPr>
        <w:pStyle w:val="a9"/>
        <w:numPr>
          <w:ilvl w:val="0"/>
          <w:numId w:val="18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вносить коррективы в действия в случае расхождения результата решения задачи на основе ее оценки и учета характера сделанных ошибок;</w:t>
      </w:r>
    </w:p>
    <w:p w14:paraId="0773ED74" w14:textId="77777777" w:rsidR="00CD65C1" w:rsidRDefault="00830932">
      <w:pPr>
        <w:pStyle w:val="a9"/>
        <w:numPr>
          <w:ilvl w:val="0"/>
          <w:numId w:val="18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способность адекватно воспринимать оценку учителя и сверстников;</w:t>
      </w:r>
    </w:p>
    <w:p w14:paraId="05693716" w14:textId="77777777" w:rsidR="00CD65C1" w:rsidRDefault="00830932">
      <w:pPr>
        <w:pStyle w:val="a9"/>
        <w:numPr>
          <w:ilvl w:val="0"/>
          <w:numId w:val="18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в сотрудничестве ставить новые учебные задачи;</w:t>
      </w:r>
    </w:p>
    <w:p w14:paraId="30730675" w14:textId="77777777" w:rsidR="00CD65C1" w:rsidRDefault="00830932">
      <w:pPr>
        <w:pStyle w:val="a9"/>
        <w:numPr>
          <w:ilvl w:val="0"/>
          <w:numId w:val="18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способность проявлять познавательную инициативу в учебном процессе;</w:t>
      </w:r>
    </w:p>
    <w:p w14:paraId="47CB8A93" w14:textId="77777777" w:rsidR="00CD65C1" w:rsidRDefault="00CD65C1">
      <w:pPr>
        <w:pStyle w:val="a9"/>
        <w:spacing w:before="0" w:after="0"/>
        <w:jc w:val="both"/>
        <w:rPr>
          <w:rStyle w:val="a7"/>
          <w:sz w:val="28"/>
          <w:szCs w:val="28"/>
        </w:rPr>
      </w:pPr>
    </w:p>
    <w:p w14:paraId="668FFB99" w14:textId="77777777" w:rsidR="00CD65C1" w:rsidRDefault="00830932">
      <w:pPr>
        <w:pStyle w:val="a9"/>
        <w:spacing w:before="0"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Познавательные универсальные учебные действия:</w:t>
      </w:r>
    </w:p>
    <w:p w14:paraId="3CB40063" w14:textId="77777777" w:rsidR="00CD65C1" w:rsidRDefault="00830932">
      <w:pPr>
        <w:pStyle w:val="a9"/>
        <w:numPr>
          <w:ilvl w:val="0"/>
          <w:numId w:val="20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lastRenderedPageBreak/>
        <w:t>умение определять и использовать необходимые средства и технологии для решения коммуникативных, познавательных и творческих задач;</w:t>
      </w:r>
    </w:p>
    <w:p w14:paraId="607FADB4" w14:textId="77777777" w:rsidR="00CD65C1" w:rsidRDefault="00830932">
      <w:pPr>
        <w:pStyle w:val="a9"/>
        <w:numPr>
          <w:ilvl w:val="0"/>
          <w:numId w:val="20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осуществлять поиск информации, используя различные ресурсы;</w:t>
      </w:r>
    </w:p>
    <w:p w14:paraId="1D37C722" w14:textId="77777777" w:rsidR="00CD65C1" w:rsidRDefault="00830932">
      <w:pPr>
        <w:pStyle w:val="a9"/>
        <w:numPr>
          <w:ilvl w:val="0"/>
          <w:numId w:val="20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осуществлять основные аналитические мыслительные операции: синтезировать, составлять целое из частей, в том числе самостоятельное достраивание с восполнением недостающих компонентов;</w:t>
      </w:r>
    </w:p>
    <w:p w14:paraId="7FDF16AD" w14:textId="77777777" w:rsidR="00CD65C1" w:rsidRDefault="00830932">
      <w:pPr>
        <w:pStyle w:val="a9"/>
        <w:numPr>
          <w:ilvl w:val="0"/>
          <w:numId w:val="20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строить логические рассуждения в форме связи простых суждений об объекте;</w:t>
      </w:r>
    </w:p>
    <w:p w14:paraId="2C75D4F3" w14:textId="77777777" w:rsidR="00CD65C1" w:rsidRDefault="00830932">
      <w:pPr>
        <w:pStyle w:val="a9"/>
        <w:numPr>
          <w:ilvl w:val="0"/>
          <w:numId w:val="20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проводить сравнение, классификацию по заданным критериям;</w:t>
      </w:r>
    </w:p>
    <w:p w14:paraId="3F77298C" w14:textId="77777777" w:rsidR="00CD65C1" w:rsidRDefault="00830932">
      <w:pPr>
        <w:pStyle w:val="a9"/>
        <w:numPr>
          <w:ilvl w:val="0"/>
          <w:numId w:val="20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осуществлять анализ объектов с выделением базовых признаков (</w:t>
      </w:r>
      <w:proofErr w:type="spellStart"/>
      <w:r>
        <w:rPr>
          <w:rStyle w:val="a7"/>
          <w:sz w:val="28"/>
          <w:szCs w:val="28"/>
        </w:rPr>
        <w:t>идеирование</w:t>
      </w:r>
      <w:proofErr w:type="spellEnd"/>
      <w:r>
        <w:rPr>
          <w:rStyle w:val="a7"/>
          <w:sz w:val="28"/>
          <w:szCs w:val="28"/>
        </w:rPr>
        <w:t>);</w:t>
      </w:r>
    </w:p>
    <w:p w14:paraId="5981AD56" w14:textId="77777777" w:rsidR="00CD65C1" w:rsidRDefault="00830932">
      <w:pPr>
        <w:pStyle w:val="a9"/>
        <w:numPr>
          <w:ilvl w:val="0"/>
          <w:numId w:val="20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работать с понятиями с применением средств других дисциплин, выявлять и строить понятия, создавать обобщения, устанавливать аналогии;</w:t>
      </w:r>
    </w:p>
    <w:p w14:paraId="5EE38F09" w14:textId="77777777" w:rsidR="00CD65C1" w:rsidRDefault="00830932">
      <w:pPr>
        <w:pStyle w:val="a9"/>
        <w:numPr>
          <w:ilvl w:val="0"/>
          <w:numId w:val="20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создавать, применять и преобразовывать знаки и символы, модели и схемы для решения задач (схематизация);</w:t>
      </w:r>
    </w:p>
    <w:p w14:paraId="5AF34175" w14:textId="77777777" w:rsidR="00CD65C1" w:rsidRDefault="00830932">
      <w:pPr>
        <w:pStyle w:val="a9"/>
        <w:numPr>
          <w:ilvl w:val="0"/>
          <w:numId w:val="20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устанавливать аналогии, причинно-следственные связи;</w:t>
      </w:r>
    </w:p>
    <w:p w14:paraId="412302A4" w14:textId="77777777" w:rsidR="00CD65C1" w:rsidRDefault="00CD65C1">
      <w:pPr>
        <w:pStyle w:val="a9"/>
        <w:spacing w:before="0" w:after="0"/>
        <w:jc w:val="both"/>
        <w:rPr>
          <w:rStyle w:val="a7"/>
          <w:sz w:val="28"/>
          <w:szCs w:val="28"/>
        </w:rPr>
      </w:pPr>
    </w:p>
    <w:p w14:paraId="77291EF2" w14:textId="77777777" w:rsidR="00CD65C1" w:rsidRDefault="00830932">
      <w:pPr>
        <w:pStyle w:val="a9"/>
        <w:spacing w:before="0"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Коммуникативные универсальные учебные действия:</w:t>
      </w:r>
    </w:p>
    <w:p w14:paraId="7F953427" w14:textId="77777777" w:rsidR="00CD65C1" w:rsidRDefault="00830932">
      <w:pPr>
        <w:pStyle w:val="a9"/>
        <w:numPr>
          <w:ilvl w:val="0"/>
          <w:numId w:val="22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проводить позиционный анализ ситуации;</w:t>
      </w:r>
    </w:p>
    <w:p w14:paraId="19FEC151" w14:textId="77777777" w:rsidR="00CD65C1" w:rsidRDefault="00830932">
      <w:pPr>
        <w:pStyle w:val="a9"/>
        <w:numPr>
          <w:ilvl w:val="0"/>
          <w:numId w:val="22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14:paraId="5D4B11B9" w14:textId="77777777" w:rsidR="00CD65C1" w:rsidRDefault="00830932">
      <w:pPr>
        <w:pStyle w:val="a9"/>
        <w:numPr>
          <w:ilvl w:val="0"/>
          <w:numId w:val="22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выслушивать собеседника и вести диалог;</w:t>
      </w:r>
    </w:p>
    <w:p w14:paraId="23F3C31F" w14:textId="77777777" w:rsidR="00CD65C1" w:rsidRDefault="00830932">
      <w:pPr>
        <w:pStyle w:val="a9"/>
        <w:numPr>
          <w:ilvl w:val="0"/>
          <w:numId w:val="22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грамотно, полно и лаконично выражать свои мысли в процессе конструктивного диалога;</w:t>
      </w:r>
    </w:p>
    <w:p w14:paraId="599138BA" w14:textId="77777777" w:rsidR="00CD65C1" w:rsidRDefault="00830932">
      <w:pPr>
        <w:pStyle w:val="a9"/>
        <w:numPr>
          <w:ilvl w:val="0"/>
          <w:numId w:val="22"/>
        </w:numPr>
        <w:spacing w:before="0" w:after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группе, находить общее решение и разрешать конфликты;</w:t>
      </w:r>
    </w:p>
    <w:p w14:paraId="333A27D0" w14:textId="77777777" w:rsidR="00CD65C1" w:rsidRDefault="00830932">
      <w:pPr>
        <w:pStyle w:val="a9"/>
        <w:spacing w:before="0"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 результаты:</w:t>
      </w:r>
    </w:p>
    <w:p w14:paraId="59163426" w14:textId="77777777" w:rsidR="00CD65C1" w:rsidRDefault="00830932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Программные требования к знаниям (результаты теоретической подготовки):</w:t>
      </w:r>
    </w:p>
    <w:p w14:paraId="43DB6AA0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правила безопасной работы с электронно-вычислительными машинами и средствами для сбора пространственных данных;</w:t>
      </w:r>
    </w:p>
    <w:p w14:paraId="53964747" w14:textId="399B1384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основные виды пространственных данных;</w:t>
      </w:r>
    </w:p>
    <w:p w14:paraId="0D487218" w14:textId="7DC4904B" w:rsidR="000E282B" w:rsidRDefault="000E282B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устройство БАС</w:t>
      </w:r>
      <w:r>
        <w:rPr>
          <w:rStyle w:val="a7"/>
          <w:rFonts w:ascii="Times New Roman" w:hAnsi="Times New Roman"/>
          <w:sz w:val="28"/>
          <w:szCs w:val="28"/>
          <w:lang w:val="en-US"/>
        </w:rPr>
        <w:t>;</w:t>
      </w:r>
    </w:p>
    <w:p w14:paraId="47394FC0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составные части современных геоинформационных сервисов;</w:t>
      </w:r>
    </w:p>
    <w:p w14:paraId="7CB5543C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профессиональное программное обеспечение для обработки пространственных данных;</w:t>
      </w:r>
    </w:p>
    <w:p w14:paraId="536D79AE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основы и принципы аэросъёмки;</w:t>
      </w:r>
    </w:p>
    <w:p w14:paraId="29E1FA07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основы и принципы работы глобальных навигационных спутниковых систем (ГНСС);</w:t>
      </w:r>
    </w:p>
    <w:p w14:paraId="5D41B502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lastRenderedPageBreak/>
        <w:t>представление и визуализация пространственных данных для непрофессиональных пользователей;</w:t>
      </w:r>
    </w:p>
    <w:p w14:paraId="3CC9FF18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принципы 3D-моделирования;</w:t>
      </w:r>
    </w:p>
    <w:p w14:paraId="2C4C0EBE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устройство современных картографических сервисов;</w:t>
      </w:r>
    </w:p>
    <w:p w14:paraId="7CDE4C63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дешифрирование космических изображений;</w:t>
      </w:r>
    </w:p>
    <w:p w14:paraId="77256919" w14:textId="77777777" w:rsidR="00CD65C1" w:rsidRDefault="00830932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основы картографии. </w:t>
      </w:r>
    </w:p>
    <w:p w14:paraId="713DDD17" w14:textId="77777777" w:rsidR="00CD65C1" w:rsidRDefault="0083093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Программные требования к умениям и навыкам (результаты практической подготовки):</w:t>
      </w:r>
    </w:p>
    <w:p w14:paraId="6D57A2AE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самостоятельно решать поставленную задачу, анализируя и подбирая материалы и средства для её решения;</w:t>
      </w:r>
    </w:p>
    <w:p w14:paraId="5608D9A2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создавать и рассчитывать полётный план для беспилотного летательного аппарата;</w:t>
      </w:r>
    </w:p>
    <w:p w14:paraId="2C91EF66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обрабатывать аэросъёмку и получать точные </w:t>
      </w:r>
      <w:proofErr w:type="spellStart"/>
      <w:r>
        <w:rPr>
          <w:rStyle w:val="a7"/>
          <w:rFonts w:ascii="Times New Roman" w:hAnsi="Times New Roman"/>
          <w:sz w:val="28"/>
          <w:szCs w:val="28"/>
        </w:rPr>
        <w:t>ортофотопланы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и автоматизированные трёхмерные модели местности;</w:t>
      </w:r>
    </w:p>
    <w:p w14:paraId="595489E3" w14:textId="06B2A176" w:rsidR="000E282B" w:rsidRDefault="000E282B">
      <w:pPr>
        <w:pStyle w:val="aa"/>
        <w:numPr>
          <w:ilvl w:val="0"/>
          <w:numId w:val="26"/>
        </w:numPr>
        <w:spacing w:after="0" w:line="240" w:lineRule="auto"/>
        <w:jc w:val="both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Управлять БАС</w:t>
      </w:r>
      <w:r>
        <w:rPr>
          <w:rStyle w:val="a7"/>
          <w:rFonts w:ascii="Times New Roman" w:hAnsi="Times New Roman"/>
          <w:sz w:val="28"/>
          <w:szCs w:val="28"/>
          <w:lang w:val="en-US"/>
        </w:rPr>
        <w:t>;</w:t>
      </w:r>
    </w:p>
    <w:p w14:paraId="7599E3D5" w14:textId="78E08B7F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моделировать 3D-объекты;</w:t>
      </w:r>
    </w:p>
    <w:p w14:paraId="2BC66308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защищать собственные проекты;</w:t>
      </w:r>
    </w:p>
    <w:p w14:paraId="74D1FF19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выполнять оцифровку;</w:t>
      </w:r>
    </w:p>
    <w:p w14:paraId="37345014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выполнять пространственный анализ;</w:t>
      </w:r>
    </w:p>
    <w:p w14:paraId="6CF0DB9D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создавать карты;</w:t>
      </w:r>
    </w:p>
    <w:p w14:paraId="6F2619C2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создавать простейшие географические карты различного содержания;</w:t>
      </w:r>
    </w:p>
    <w:p w14:paraId="23B70DE8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моделировать географические объекты и явления;</w:t>
      </w:r>
    </w:p>
    <w:p w14:paraId="409D3C72" w14:textId="77777777" w:rsidR="00CD65C1" w:rsidRDefault="00830932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приводить примеры практического использования географических знаний в различных областях деятельности.</w:t>
      </w:r>
    </w:p>
    <w:p w14:paraId="6B24BFF9" w14:textId="77777777" w:rsidR="00CD65C1" w:rsidRDefault="00CD65C1">
      <w:pPr>
        <w:keepNext/>
        <w:jc w:val="both"/>
        <w:rPr>
          <w:b/>
          <w:bCs/>
          <w:sz w:val="28"/>
          <w:szCs w:val="28"/>
        </w:rPr>
      </w:pPr>
    </w:p>
    <w:p w14:paraId="7BE59622" w14:textId="77777777" w:rsidR="00CD65C1" w:rsidRDefault="00830932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 опираются на ведущие целевые установки, отражающие основной, сущностный вклад каждой изучаемой программы в развитие личности, обучающихся, их способностей.</w:t>
      </w:r>
    </w:p>
    <w:p w14:paraId="31BD9F19" w14:textId="77777777" w:rsidR="00CD65C1" w:rsidRDefault="00830932">
      <w:pPr>
        <w:ind w:firstLine="69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Система оценки достижения планируемых результатов освоения основной образовательной программы основного общего образования</w:t>
      </w:r>
    </w:p>
    <w:p w14:paraId="528D4897" w14:textId="77777777" w:rsidR="00CD65C1" w:rsidRDefault="00830932">
      <w:pPr>
        <w:ind w:firstLine="69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Виды контроля: </w:t>
      </w:r>
      <w:r>
        <w:rPr>
          <w:sz w:val="28"/>
          <w:szCs w:val="28"/>
        </w:rPr>
        <w:t>промежуточный контроль, проводимый во время занятий;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итоговый контроль, проводимый после завершения всей учебной программы.</w:t>
      </w:r>
    </w:p>
    <w:p w14:paraId="11269FC7" w14:textId="77777777" w:rsidR="00CD65C1" w:rsidRDefault="00830932">
      <w:pPr>
        <w:ind w:firstLine="69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Формы проверки результатов: </w:t>
      </w:r>
      <w:r>
        <w:rPr>
          <w:sz w:val="28"/>
          <w:szCs w:val="28"/>
        </w:rPr>
        <w:t>наблюдение за обучающимися в процессе работы;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игры;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индивидуальные и коллективные творческие работы;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беседы с обучающимися и их родителями.</w:t>
      </w:r>
    </w:p>
    <w:p w14:paraId="11CC3D62" w14:textId="77777777" w:rsidR="00CD65C1" w:rsidRDefault="00830932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Итоговая аттестация обучающихся проводится по результатам тестирования, решенных кейсов, подготовки и защиты проекта.</w:t>
      </w:r>
    </w:p>
    <w:p w14:paraId="635B92E5" w14:textId="77777777" w:rsidR="00CD65C1" w:rsidRDefault="00830932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оценивания деятельности обучающихся используются инструменты само- и </w:t>
      </w:r>
      <w:proofErr w:type="spellStart"/>
      <w:r>
        <w:rPr>
          <w:sz w:val="28"/>
          <w:szCs w:val="28"/>
        </w:rPr>
        <w:t>взаимооценки</w:t>
      </w:r>
      <w:proofErr w:type="spellEnd"/>
      <w:r>
        <w:rPr>
          <w:sz w:val="28"/>
          <w:szCs w:val="28"/>
        </w:rPr>
        <w:t>.</w:t>
      </w:r>
    </w:p>
    <w:p w14:paraId="4B1F412B" w14:textId="77777777" w:rsidR="00CD65C1" w:rsidRDefault="00830932">
      <w:pPr>
        <w:ind w:firstLine="69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Формы подведения итогов реализации дополнительной программы</w:t>
      </w:r>
      <w:r>
        <w:rPr>
          <w:sz w:val="28"/>
          <w:szCs w:val="28"/>
        </w:rPr>
        <w:t>:</w:t>
      </w:r>
    </w:p>
    <w:p w14:paraId="0913F0A2" w14:textId="77777777" w:rsidR="00CD65C1" w:rsidRDefault="00830932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(</w:t>
      </w:r>
      <w:proofErr w:type="spellStart"/>
      <w:r>
        <w:rPr>
          <w:sz w:val="28"/>
          <w:szCs w:val="28"/>
        </w:rPr>
        <w:t>самопрезентация</w:t>
      </w:r>
      <w:proofErr w:type="spellEnd"/>
      <w:r>
        <w:rPr>
          <w:sz w:val="28"/>
          <w:szCs w:val="28"/>
        </w:rPr>
        <w:t>) проектов обучающихся с оценкой внешних экспертов.</w:t>
      </w:r>
    </w:p>
    <w:p w14:paraId="19ED1C02" w14:textId="77777777" w:rsidR="00CD65C1" w:rsidRDefault="00CD65C1">
      <w:pPr>
        <w:rPr>
          <w:rStyle w:val="a7"/>
          <w:sz w:val="28"/>
          <w:szCs w:val="28"/>
        </w:rPr>
      </w:pPr>
    </w:p>
    <w:p w14:paraId="436B06B6" w14:textId="77777777" w:rsidR="00CD65C1" w:rsidRDefault="00CD65C1">
      <w:pPr>
        <w:widowControl w:val="0"/>
        <w:jc w:val="center"/>
        <w:rPr>
          <w:rStyle w:val="a7"/>
          <w:sz w:val="28"/>
          <w:szCs w:val="28"/>
        </w:rPr>
      </w:pPr>
    </w:p>
    <w:p w14:paraId="7BED46FC" w14:textId="77777777" w:rsidR="00CD65C1" w:rsidRDefault="00CD65C1">
      <w:pPr>
        <w:rPr>
          <w:rStyle w:val="a7"/>
          <w:sz w:val="28"/>
          <w:szCs w:val="28"/>
        </w:rPr>
      </w:pPr>
    </w:p>
    <w:p w14:paraId="58C92DB4" w14:textId="77777777" w:rsidR="00CD65C1" w:rsidRDefault="00830932">
      <w:pPr>
        <w:pStyle w:val="20"/>
        <w:spacing w:line="240" w:lineRule="auto"/>
        <w:jc w:val="both"/>
        <w:rPr>
          <w:b/>
          <w:bCs/>
        </w:rPr>
      </w:pPr>
      <w:r>
        <w:rPr>
          <w:b/>
          <w:bCs/>
        </w:rPr>
        <w:t>Содержание программы дополнительного образования детей</w:t>
      </w:r>
    </w:p>
    <w:p w14:paraId="38EB2B7B" w14:textId="64ED9243" w:rsidR="00CD65C1" w:rsidRDefault="00E10650">
      <w:pPr>
        <w:numPr>
          <w:ilvl w:val="0"/>
          <w:numId w:val="28"/>
        </w:numPr>
        <w:jc w:val="both"/>
        <w:rPr>
          <w:b/>
          <w:bCs/>
          <w:sz w:val="28"/>
          <w:szCs w:val="28"/>
        </w:rPr>
      </w:pPr>
      <w:r w:rsidRPr="00E10650">
        <w:rPr>
          <w:b/>
          <w:bCs/>
          <w:sz w:val="28"/>
          <w:szCs w:val="26"/>
        </w:rPr>
        <w:t xml:space="preserve">Техника безопасности. Вводная лекция об истории и сфере применения беспилотных летательных аппаратов. Устройство беспилотных летательных аппаратов. </w:t>
      </w:r>
    </w:p>
    <w:p w14:paraId="30EFE666" w14:textId="2F1F34D5" w:rsidR="00CD65C1" w:rsidRDefault="00830932">
      <w:pPr>
        <w:ind w:left="357"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Вводный инструктаж по ТБ. </w:t>
      </w:r>
      <w:r w:rsidR="00E10650">
        <w:rPr>
          <w:sz w:val="28"/>
          <w:szCs w:val="28"/>
        </w:rPr>
        <w:t>Знакомство с беспилотными летательными аппаратами.</w:t>
      </w:r>
    </w:p>
    <w:p w14:paraId="21B6BE54" w14:textId="488025EB" w:rsidR="00CD65C1" w:rsidRDefault="00830932">
      <w:pPr>
        <w:numPr>
          <w:ilvl w:val="0"/>
          <w:numId w:val="28"/>
        </w:numPr>
        <w:jc w:val="both"/>
        <w:rPr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 xml:space="preserve">Кейс 1. </w:t>
      </w:r>
      <w:r w:rsidR="00E10650" w:rsidRPr="00E10650">
        <w:rPr>
          <w:b/>
          <w:bCs/>
          <w:sz w:val="28"/>
          <w:szCs w:val="26"/>
        </w:rPr>
        <w:t>Создание собственного беспилотного летательного аппарата.</w:t>
      </w:r>
      <w:r w:rsidR="00BF1BBA">
        <w:rPr>
          <w:b/>
          <w:bCs/>
          <w:sz w:val="28"/>
          <w:szCs w:val="26"/>
        </w:rPr>
        <w:t xml:space="preserve"> </w:t>
      </w:r>
    </w:p>
    <w:p w14:paraId="7AB05E4D" w14:textId="66123ED0" w:rsidR="00CD65C1" w:rsidRDefault="00830932">
      <w:pPr>
        <w:ind w:firstLine="709"/>
        <w:jc w:val="both"/>
        <w:rPr>
          <w:rStyle w:val="a7"/>
        </w:rPr>
      </w:pPr>
      <w:r>
        <w:rPr>
          <w:sz w:val="28"/>
          <w:szCs w:val="28"/>
        </w:rPr>
        <w:t xml:space="preserve">Кейс </w:t>
      </w:r>
      <w:r w:rsidR="00E10650">
        <w:rPr>
          <w:sz w:val="28"/>
          <w:szCs w:val="28"/>
        </w:rPr>
        <w:t>более подробно знакомит с устройством беспилотных летательных аппаратов, а также дает практические навыки по их сборке, настройке и эксплуатации.</w:t>
      </w:r>
    </w:p>
    <w:p w14:paraId="5B1E9C3E" w14:textId="41384199" w:rsidR="00CD65C1" w:rsidRDefault="00E10650">
      <w:pPr>
        <w:numPr>
          <w:ilvl w:val="0"/>
          <w:numId w:val="28"/>
        </w:numPr>
        <w:jc w:val="both"/>
        <w:rPr>
          <w:rStyle w:val="a7"/>
          <w:b/>
          <w:bCs/>
          <w:sz w:val="28"/>
          <w:szCs w:val="28"/>
        </w:rPr>
      </w:pPr>
      <w:r w:rsidRPr="00E10650">
        <w:rPr>
          <w:b/>
          <w:bCs/>
          <w:sz w:val="28"/>
          <w:szCs w:val="28"/>
        </w:rPr>
        <w:t>Обучение пилотированию беспилотных летательных аппаратов. Выполнение базовых упражнений.</w:t>
      </w:r>
      <w:r w:rsidR="00830932">
        <w:rPr>
          <w:rStyle w:val="a7"/>
          <w:b/>
          <w:bCs/>
          <w:sz w:val="28"/>
          <w:szCs w:val="28"/>
        </w:rPr>
        <w:t xml:space="preserve"> </w:t>
      </w:r>
    </w:p>
    <w:p w14:paraId="2BB08094" w14:textId="060C74DD" w:rsidR="00E10650" w:rsidRPr="00E10650" w:rsidRDefault="00E10650" w:rsidP="00E1065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Учащиеся приобретают навыки по пилотированию беспилотными летательными аппаратами.</w:t>
      </w:r>
    </w:p>
    <w:p w14:paraId="405CE27F" w14:textId="3B00E340" w:rsidR="00CD65C1" w:rsidRDefault="00830932">
      <w:pPr>
        <w:numPr>
          <w:ilvl w:val="0"/>
          <w:numId w:val="28"/>
        </w:numPr>
        <w:jc w:val="both"/>
        <w:rPr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 xml:space="preserve">Кейс 2. </w:t>
      </w:r>
      <w:r w:rsidR="00E10650">
        <w:rPr>
          <w:rStyle w:val="a7"/>
          <w:b/>
          <w:bCs/>
          <w:sz w:val="28"/>
          <w:szCs w:val="28"/>
        </w:rPr>
        <w:t>Программирование беспи</w:t>
      </w:r>
      <w:r w:rsidR="00BF1BBA">
        <w:rPr>
          <w:rStyle w:val="a7"/>
          <w:b/>
          <w:bCs/>
          <w:sz w:val="28"/>
          <w:szCs w:val="28"/>
        </w:rPr>
        <w:t>лотны</w:t>
      </w:r>
      <w:r w:rsidR="00A9527F">
        <w:rPr>
          <w:rStyle w:val="a7"/>
          <w:b/>
          <w:bCs/>
          <w:sz w:val="28"/>
          <w:szCs w:val="28"/>
        </w:rPr>
        <w:t xml:space="preserve">х летательных аппаратов. </w:t>
      </w:r>
    </w:p>
    <w:p w14:paraId="4669F229" w14:textId="5F4CDB9A" w:rsidR="00CD65C1" w:rsidRPr="00E10650" w:rsidRDefault="008309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кейса обучающиеся познакомятся с </w:t>
      </w:r>
      <w:r w:rsidR="00E10650">
        <w:rPr>
          <w:sz w:val="28"/>
          <w:szCs w:val="28"/>
        </w:rPr>
        <w:t xml:space="preserve">языком программирования </w:t>
      </w:r>
      <w:r w:rsidR="00E10650">
        <w:rPr>
          <w:sz w:val="28"/>
          <w:szCs w:val="28"/>
          <w:lang w:val="en-US"/>
        </w:rPr>
        <w:t>Python</w:t>
      </w:r>
      <w:r w:rsidR="00E10650">
        <w:rPr>
          <w:sz w:val="28"/>
          <w:szCs w:val="28"/>
        </w:rPr>
        <w:t>, применив его в программировании</w:t>
      </w:r>
      <w:r w:rsidR="00AB48B0">
        <w:rPr>
          <w:sz w:val="28"/>
          <w:szCs w:val="28"/>
        </w:rPr>
        <w:t xml:space="preserve"> беспилотных летательных аппаратов.</w:t>
      </w:r>
    </w:p>
    <w:p w14:paraId="3A0F9918" w14:textId="7872D25A" w:rsidR="00AB48B0" w:rsidRPr="00AB48B0" w:rsidRDefault="00A9527F">
      <w:pPr>
        <w:numPr>
          <w:ilvl w:val="0"/>
          <w:numId w:val="28"/>
        </w:numPr>
        <w:jc w:val="both"/>
        <w:rPr>
          <w:b/>
          <w:bCs/>
          <w:sz w:val="36"/>
          <w:szCs w:val="32"/>
        </w:rPr>
      </w:pPr>
      <w:r>
        <w:rPr>
          <w:b/>
          <w:bCs/>
          <w:sz w:val="28"/>
          <w:szCs w:val="26"/>
        </w:rPr>
        <w:t xml:space="preserve">Основы аэрофотосъемки. </w:t>
      </w:r>
    </w:p>
    <w:p w14:paraId="6D091957" w14:textId="2B1BE505" w:rsidR="00AB48B0" w:rsidRPr="00AB48B0" w:rsidRDefault="00AB48B0" w:rsidP="00AB48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Учащиеся познакомятся с программным обеспечением для осуществления аэрофотосъемки, а также с необходимым оборудованием.</w:t>
      </w:r>
    </w:p>
    <w:p w14:paraId="697BE86E" w14:textId="7682B58F" w:rsidR="00CD65C1" w:rsidRPr="00AB48B0" w:rsidRDefault="00AB48B0">
      <w:pPr>
        <w:numPr>
          <w:ilvl w:val="0"/>
          <w:numId w:val="28"/>
        </w:numPr>
        <w:jc w:val="both"/>
        <w:rPr>
          <w:b/>
          <w:bCs/>
          <w:sz w:val="32"/>
          <w:szCs w:val="30"/>
        </w:rPr>
      </w:pPr>
      <w:r w:rsidRPr="00AB48B0">
        <w:rPr>
          <w:b/>
          <w:bCs/>
          <w:sz w:val="28"/>
          <w:szCs w:val="26"/>
        </w:rPr>
        <w:t>Кейс 3. Работа в геоинформационном ПО. Оц</w:t>
      </w:r>
      <w:r w:rsidR="00BF1BBA">
        <w:rPr>
          <w:b/>
          <w:bCs/>
          <w:sz w:val="28"/>
          <w:szCs w:val="26"/>
        </w:rPr>
        <w:t>и</w:t>
      </w:r>
      <w:r w:rsidR="00A9527F">
        <w:rPr>
          <w:b/>
          <w:bCs/>
          <w:sz w:val="28"/>
          <w:szCs w:val="26"/>
        </w:rPr>
        <w:t xml:space="preserve">фровка данных аэрофотосъёмки. </w:t>
      </w:r>
    </w:p>
    <w:p w14:paraId="5190C67C" w14:textId="77777777" w:rsidR="00CD65C1" w:rsidRDefault="00830932" w:rsidP="00AB48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познакомятся с базовым ГИС-анализом, научатся совершать различные пространственные операции над векторными </w:t>
      </w:r>
      <w:proofErr w:type="spellStart"/>
      <w:r>
        <w:rPr>
          <w:sz w:val="28"/>
          <w:szCs w:val="28"/>
        </w:rPr>
        <w:t>геопривязанными</w:t>
      </w:r>
      <w:proofErr w:type="spellEnd"/>
      <w:r>
        <w:rPr>
          <w:sz w:val="28"/>
          <w:szCs w:val="28"/>
        </w:rPr>
        <w:t xml:space="preserve"> объектами, смогут анализировать полученные результаты.</w:t>
      </w:r>
    </w:p>
    <w:p w14:paraId="3A1B6CEC" w14:textId="171F5CEF" w:rsidR="00CD65C1" w:rsidRDefault="00A9527F">
      <w:pPr>
        <w:numPr>
          <w:ilvl w:val="0"/>
          <w:numId w:val="28"/>
        </w:numPr>
        <w:jc w:val="both"/>
        <w:rPr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Рефлексия.</w:t>
      </w:r>
    </w:p>
    <w:p w14:paraId="492E6676" w14:textId="77777777" w:rsidR="00CD65C1" w:rsidRDefault="00CD65C1">
      <w:pPr>
        <w:jc w:val="both"/>
        <w:rPr>
          <w:b/>
          <w:bCs/>
          <w:sz w:val="28"/>
          <w:szCs w:val="28"/>
        </w:rPr>
      </w:pPr>
    </w:p>
    <w:p w14:paraId="141D96B6" w14:textId="77777777" w:rsidR="00CD65C1" w:rsidRDefault="0083093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планирование:</w:t>
      </w:r>
    </w:p>
    <w:p w14:paraId="4E2B6F6D" w14:textId="77777777" w:rsidR="00CD65C1" w:rsidRDefault="00CD65C1">
      <w:pPr>
        <w:jc w:val="both"/>
        <w:rPr>
          <w:b/>
          <w:bCs/>
          <w:sz w:val="28"/>
          <w:szCs w:val="28"/>
        </w:rPr>
      </w:pP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78"/>
        <w:gridCol w:w="6638"/>
        <w:gridCol w:w="1716"/>
      </w:tblGrid>
      <w:tr w:rsidR="00CD65C1" w14:paraId="1B736693" w14:textId="77777777" w:rsidTr="00805910">
        <w:trPr>
          <w:trHeight w:val="82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  <w:vAlign w:val="bottom"/>
          </w:tcPr>
          <w:p w14:paraId="735E81FC" w14:textId="77777777" w:rsidR="00CD65C1" w:rsidRDefault="00830932">
            <w:pPr>
              <w:ind w:left="100"/>
              <w:jc w:val="center"/>
            </w:pPr>
            <w:r>
              <w:t>№ п/п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  <w:vAlign w:val="bottom"/>
          </w:tcPr>
          <w:p w14:paraId="0BAD9524" w14:textId="77777777" w:rsidR="00CD65C1" w:rsidRDefault="00830932">
            <w:pPr>
              <w:ind w:left="100"/>
              <w:jc w:val="center"/>
            </w:pPr>
            <w:r>
              <w:t>Разделы программы учебного курса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  <w:vAlign w:val="bottom"/>
          </w:tcPr>
          <w:p w14:paraId="1D3F2B78" w14:textId="77777777" w:rsidR="00CD65C1" w:rsidRDefault="00830932">
            <w:pPr>
              <w:ind w:left="100"/>
              <w:jc w:val="center"/>
            </w:pPr>
            <w:r>
              <w:t>Всего часов</w:t>
            </w:r>
          </w:p>
        </w:tc>
      </w:tr>
      <w:tr w:rsidR="00CD65C1" w14:paraId="60936321" w14:textId="77777777" w:rsidTr="00805910">
        <w:trPr>
          <w:trHeight w:val="7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532CFEC" w14:textId="77777777" w:rsidR="00CD65C1" w:rsidRDefault="00830932">
            <w:pPr>
              <w:ind w:left="100"/>
              <w:jc w:val="center"/>
            </w:pPr>
            <w:r>
              <w:t>1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95F6540" w14:textId="6C6EC7E7" w:rsidR="00CD65C1" w:rsidRDefault="00C9783B">
            <w:pPr>
              <w:ind w:left="100"/>
            </w:pPr>
            <w:r>
              <w:t xml:space="preserve">Техника безопасности. Вводная лекция об истории и сфере применения беспилотных летательных аппаратов. 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BBC4441" w14:textId="77777777" w:rsidR="00CD65C1" w:rsidRDefault="00830932">
            <w:pPr>
              <w:ind w:left="100"/>
              <w:jc w:val="center"/>
            </w:pPr>
            <w:r>
              <w:t>1</w:t>
            </w:r>
          </w:p>
        </w:tc>
      </w:tr>
      <w:tr w:rsidR="00CD65C1" w14:paraId="72FA6D00" w14:textId="77777777" w:rsidTr="00805910">
        <w:trPr>
          <w:trHeight w:val="9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14EC9F3" w14:textId="77777777" w:rsidR="00CD65C1" w:rsidRDefault="00830932">
            <w:pPr>
              <w:ind w:left="100"/>
              <w:jc w:val="center"/>
            </w:pPr>
            <w:r>
              <w:t>2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6A62468" w14:textId="6E83EF2D" w:rsidR="00CD65C1" w:rsidRDefault="00C9783B">
            <w:pPr>
              <w:ind w:left="100"/>
            </w:pPr>
            <w:r>
              <w:t>Устройство беспилотных летательных аппаратов.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ECF54F0" w14:textId="77777777" w:rsidR="00CD65C1" w:rsidRDefault="00830932">
            <w:pPr>
              <w:ind w:left="100"/>
              <w:jc w:val="center"/>
            </w:pPr>
            <w:r>
              <w:t>1</w:t>
            </w:r>
          </w:p>
        </w:tc>
      </w:tr>
      <w:tr w:rsidR="00CD65C1" w14:paraId="3DE97A96" w14:textId="77777777" w:rsidTr="00805910">
        <w:trPr>
          <w:trHeight w:val="9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C3495E9" w14:textId="77777777" w:rsidR="00CD65C1" w:rsidRDefault="00830932">
            <w:pPr>
              <w:ind w:left="100"/>
              <w:jc w:val="center"/>
            </w:pPr>
            <w:r>
              <w:t>3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867B754" w14:textId="450A470D" w:rsidR="00CD65C1" w:rsidRDefault="00C9783B" w:rsidP="00C9783B">
            <w:pPr>
              <w:ind w:left="100"/>
            </w:pPr>
            <w:r>
              <w:t>Обслуживание и эксплуатирование беспилотных летательных аппаратов.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DF0E763" w14:textId="7482BC77" w:rsidR="00CD65C1" w:rsidRDefault="00A9527F">
            <w:pPr>
              <w:ind w:left="100"/>
              <w:jc w:val="center"/>
            </w:pPr>
            <w:r>
              <w:t>1</w:t>
            </w:r>
          </w:p>
        </w:tc>
      </w:tr>
      <w:tr w:rsidR="00CD65C1" w14:paraId="17EAD236" w14:textId="77777777" w:rsidTr="00805910">
        <w:trPr>
          <w:trHeight w:val="9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1109A1E" w14:textId="77777777" w:rsidR="00CD65C1" w:rsidRDefault="00830932">
            <w:pPr>
              <w:ind w:left="100"/>
              <w:jc w:val="center"/>
            </w:pPr>
            <w:r>
              <w:lastRenderedPageBreak/>
              <w:t>4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4F551A2" w14:textId="16C81644" w:rsidR="00CD65C1" w:rsidRDefault="00C9783B">
            <w:pPr>
              <w:ind w:left="100"/>
            </w:pPr>
            <w:r>
              <w:t>Сборка беспилотного летательного аппарата из образовательного конструктора «</w:t>
            </w:r>
            <w:proofErr w:type="spellStart"/>
            <w:r>
              <w:t>Геоскан</w:t>
            </w:r>
            <w:proofErr w:type="spellEnd"/>
            <w:r>
              <w:t>. Пионер»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2497A6F" w14:textId="7FE2620B" w:rsidR="00CD65C1" w:rsidRDefault="00A9527F">
            <w:pPr>
              <w:ind w:left="100"/>
              <w:jc w:val="center"/>
            </w:pPr>
            <w:r>
              <w:t>4</w:t>
            </w:r>
          </w:p>
        </w:tc>
      </w:tr>
      <w:tr w:rsidR="00CD65C1" w14:paraId="5026F2E9" w14:textId="77777777" w:rsidTr="00805910">
        <w:trPr>
          <w:trHeight w:val="9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68F2BF3" w14:textId="77777777" w:rsidR="00CD65C1" w:rsidRDefault="00830932">
            <w:pPr>
              <w:ind w:left="100"/>
              <w:jc w:val="center"/>
            </w:pPr>
            <w:r>
              <w:t>5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D95C3F2" w14:textId="7962D6C8" w:rsidR="00CD65C1" w:rsidRDefault="00805910">
            <w:pPr>
              <w:ind w:left="100"/>
            </w:pPr>
            <w:r>
              <w:t xml:space="preserve">Техника безопасности при пилотировании БПЛА. </w:t>
            </w:r>
            <w:r w:rsidR="00C9783B">
              <w:t xml:space="preserve">Обучение пилотированию беспилотных летательных аппаратов. 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58AFD5E" w14:textId="16546D33" w:rsidR="00CD65C1" w:rsidRDefault="00A9527F">
            <w:pPr>
              <w:ind w:left="100"/>
              <w:jc w:val="center"/>
            </w:pPr>
            <w:r>
              <w:t>1</w:t>
            </w:r>
          </w:p>
        </w:tc>
      </w:tr>
      <w:tr w:rsidR="00CD65C1" w14:paraId="7CDC6162" w14:textId="77777777" w:rsidTr="00805910">
        <w:trPr>
          <w:trHeight w:val="80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141C6D7" w14:textId="77777777" w:rsidR="00CD65C1" w:rsidRDefault="00830932">
            <w:pPr>
              <w:ind w:left="100"/>
              <w:jc w:val="center"/>
            </w:pPr>
            <w:r>
              <w:t>6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375D2B0" w14:textId="70DC4479" w:rsidR="00CD65C1" w:rsidRDefault="00C9783B">
            <w:pPr>
              <w:ind w:left="100"/>
            </w:pPr>
            <w:r>
              <w:t>Выполнение базовых упражнений.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A2086B3" w14:textId="78769217" w:rsidR="00CD65C1" w:rsidRDefault="00A9527F">
            <w:pPr>
              <w:ind w:left="100"/>
              <w:jc w:val="center"/>
            </w:pPr>
            <w:r>
              <w:t>2</w:t>
            </w:r>
          </w:p>
        </w:tc>
      </w:tr>
      <w:tr w:rsidR="00CD65C1" w14:paraId="02796AF0" w14:textId="77777777" w:rsidTr="00805910">
        <w:trPr>
          <w:trHeight w:val="5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D90DD12" w14:textId="77777777" w:rsidR="00CD65C1" w:rsidRDefault="00830932">
            <w:pPr>
              <w:ind w:left="100"/>
              <w:jc w:val="center"/>
            </w:pPr>
            <w:r>
              <w:t>7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97DC7BE" w14:textId="65C5C5ED" w:rsidR="00CD65C1" w:rsidRPr="00C9783B" w:rsidRDefault="00C9783B">
            <w:pPr>
              <w:ind w:left="100"/>
            </w:pPr>
            <w:r w:rsidRPr="00FD4F55">
              <w:t xml:space="preserve">Знакомство с </w:t>
            </w:r>
            <w:r w:rsidRPr="00FD4F55">
              <w:rPr>
                <w:lang w:val="en-US"/>
              </w:rPr>
              <w:t>DJI</w:t>
            </w:r>
            <w:r w:rsidRPr="00FD4F55">
              <w:t xml:space="preserve"> </w:t>
            </w:r>
            <w:proofErr w:type="spellStart"/>
            <w:r w:rsidRPr="00FD4F55">
              <w:rPr>
                <w:lang w:val="en-US"/>
              </w:rPr>
              <w:t>Tello</w:t>
            </w:r>
            <w:proofErr w:type="spellEnd"/>
            <w:r w:rsidRPr="00FD4F55">
              <w:t>. Эксплуатация и пилотирование.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9649372" w14:textId="456858C8" w:rsidR="00CD65C1" w:rsidRDefault="00A9527F">
            <w:pPr>
              <w:ind w:left="100"/>
              <w:jc w:val="center"/>
            </w:pPr>
            <w:r>
              <w:t>2</w:t>
            </w:r>
          </w:p>
        </w:tc>
      </w:tr>
      <w:tr w:rsidR="00CD65C1" w14:paraId="20922EE5" w14:textId="77777777" w:rsidTr="00805910">
        <w:trPr>
          <w:trHeight w:val="7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7082998" w14:textId="77777777" w:rsidR="00CD65C1" w:rsidRDefault="00830932">
            <w:pPr>
              <w:ind w:left="100"/>
              <w:jc w:val="center"/>
            </w:pPr>
            <w:r>
              <w:t>8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F306CBC" w14:textId="7A2DE8BE" w:rsidR="00CD65C1" w:rsidRPr="00C9783B" w:rsidRDefault="00C9783B" w:rsidP="00C9783B">
            <w:pPr>
              <w:ind w:left="100"/>
            </w:pPr>
            <w:r>
              <w:t xml:space="preserve">Знакомство с языком программирования </w:t>
            </w:r>
            <w:r w:rsidRPr="00FD4F55">
              <w:rPr>
                <w:lang w:val="en-US"/>
              </w:rPr>
              <w:t>Python</w:t>
            </w:r>
            <w:r w:rsidRPr="00FD4F55">
              <w:t>. Ввод</w:t>
            </w:r>
            <w:r>
              <w:t xml:space="preserve">-вывод данных в </w:t>
            </w:r>
            <w:r>
              <w:rPr>
                <w:lang w:val="en-US"/>
              </w:rPr>
              <w:t>Python</w:t>
            </w:r>
            <w:r w:rsidRPr="00C9783B">
              <w:t xml:space="preserve">. </w:t>
            </w:r>
            <w:r>
              <w:t>Написание программы на взлет и посадку.</w:t>
            </w:r>
            <w:r w:rsidRPr="00C9783B">
              <w:t xml:space="preserve"> 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FC841D3" w14:textId="14701C45" w:rsidR="00CD65C1" w:rsidRDefault="00A9527F">
            <w:pPr>
              <w:ind w:left="100"/>
              <w:jc w:val="center"/>
            </w:pPr>
            <w:r>
              <w:t>2</w:t>
            </w:r>
          </w:p>
        </w:tc>
      </w:tr>
      <w:tr w:rsidR="00CD65C1" w14:paraId="03FABEA9" w14:textId="77777777" w:rsidTr="00805910">
        <w:trPr>
          <w:trHeight w:val="82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31DC89B" w14:textId="77777777" w:rsidR="00CD65C1" w:rsidRDefault="00830932">
            <w:pPr>
              <w:ind w:left="100"/>
              <w:jc w:val="center"/>
            </w:pPr>
            <w:r>
              <w:t>9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8A5ABBD" w14:textId="11E8AA63" w:rsidR="00CD65C1" w:rsidRPr="00C9783B" w:rsidRDefault="00C9783B">
            <w:pPr>
              <w:ind w:left="100"/>
              <w:rPr>
                <w:lang w:val="en-US"/>
              </w:rPr>
            </w:pPr>
            <w:r>
              <w:t xml:space="preserve">Написание программы на движение в плоскостях. Циклы в </w:t>
            </w:r>
            <w:r>
              <w:rPr>
                <w:lang w:val="en-US"/>
              </w:rPr>
              <w:t>Python.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6BA4BCD" w14:textId="3EB553F2" w:rsidR="00CD65C1" w:rsidRDefault="00A9527F">
            <w:pPr>
              <w:ind w:left="100"/>
              <w:jc w:val="center"/>
            </w:pPr>
            <w:r>
              <w:t>2</w:t>
            </w:r>
          </w:p>
        </w:tc>
      </w:tr>
      <w:tr w:rsidR="00CD65C1" w14:paraId="29DEE622" w14:textId="77777777" w:rsidTr="00805910">
        <w:trPr>
          <w:trHeight w:val="86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570FBF0" w14:textId="77777777" w:rsidR="00CD65C1" w:rsidRDefault="00830932">
            <w:pPr>
              <w:ind w:left="100"/>
              <w:jc w:val="center"/>
            </w:pPr>
            <w:r>
              <w:t>10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A7DF5EA" w14:textId="4945C909" w:rsidR="00CD65C1" w:rsidRDefault="00C9783B">
            <w:pPr>
              <w:ind w:left="100"/>
            </w:pPr>
            <w:r>
              <w:t>Написание программы для получения телеметрии.</w:t>
            </w:r>
            <w:r w:rsidRPr="00C9783B">
              <w:t xml:space="preserve"> </w:t>
            </w:r>
            <w:r>
              <w:t xml:space="preserve">Условный оператор </w:t>
            </w:r>
            <w:r>
              <w:rPr>
                <w:lang w:val="en-US"/>
              </w:rPr>
              <w:t>if/else.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D4FCFAC" w14:textId="1D81F928" w:rsidR="00CD65C1" w:rsidRDefault="00A9527F">
            <w:pPr>
              <w:ind w:left="100"/>
              <w:jc w:val="center"/>
            </w:pPr>
            <w:r>
              <w:t>2</w:t>
            </w:r>
          </w:p>
        </w:tc>
      </w:tr>
      <w:tr w:rsidR="00CD65C1" w14:paraId="5871047B" w14:textId="77777777" w:rsidTr="00805910">
        <w:trPr>
          <w:trHeight w:val="5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72F6883" w14:textId="77777777" w:rsidR="00CD65C1" w:rsidRDefault="00830932">
            <w:pPr>
              <w:ind w:left="100"/>
              <w:jc w:val="center"/>
            </w:pPr>
            <w:r>
              <w:t>11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0C95258" w14:textId="59A20784" w:rsidR="00CD65C1" w:rsidRPr="00C9783B" w:rsidRDefault="00C9783B">
            <w:pPr>
              <w:ind w:left="100"/>
            </w:pPr>
            <w:r>
              <w:t xml:space="preserve">Написание собственных функций на ЯП </w:t>
            </w:r>
            <w:r>
              <w:rPr>
                <w:lang w:val="en-US"/>
              </w:rPr>
              <w:t>Python</w:t>
            </w:r>
            <w:r w:rsidRPr="00C9783B">
              <w:t>.</w:t>
            </w:r>
            <w:r>
              <w:t xml:space="preserve"> Написание программы для </w:t>
            </w:r>
            <w:r w:rsidR="00805910">
              <w:t>следования по разным маршрутам в зависимости от входных данных.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668AAE5" w14:textId="1FBEAC5C" w:rsidR="00CD65C1" w:rsidRDefault="00A9527F">
            <w:pPr>
              <w:ind w:left="100"/>
              <w:jc w:val="center"/>
            </w:pPr>
            <w:r>
              <w:t>2</w:t>
            </w:r>
          </w:p>
        </w:tc>
      </w:tr>
      <w:tr w:rsidR="00CD65C1" w14:paraId="438B73BA" w14:textId="77777777" w:rsidTr="00805910">
        <w:trPr>
          <w:trHeight w:val="543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2C5D51A" w14:textId="77777777" w:rsidR="00CD65C1" w:rsidRDefault="00830932">
            <w:pPr>
              <w:ind w:left="100"/>
              <w:jc w:val="center"/>
            </w:pPr>
            <w:r>
              <w:t>12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A8D07EE" w14:textId="30255640" w:rsidR="00CD65C1" w:rsidRPr="00805910" w:rsidRDefault="00805910">
            <w:pPr>
              <w:ind w:left="100"/>
            </w:pPr>
            <w:r>
              <w:t xml:space="preserve">Получение видеопотока с </w:t>
            </w:r>
            <w:r>
              <w:rPr>
                <w:lang w:val="en-US"/>
              </w:rPr>
              <w:t>DJI</w:t>
            </w:r>
            <w:r w:rsidRPr="00805910">
              <w:t xml:space="preserve"> </w:t>
            </w:r>
            <w:proofErr w:type="spellStart"/>
            <w:r>
              <w:rPr>
                <w:lang w:val="en-US"/>
              </w:rPr>
              <w:t>Tello</w:t>
            </w:r>
            <w:proofErr w:type="spellEnd"/>
            <w:r w:rsidRPr="00805910">
              <w:t>.</w:t>
            </w:r>
            <w:r>
              <w:t xml:space="preserve"> Сохранение снимков.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F762C3A" w14:textId="2522E745" w:rsidR="00CD65C1" w:rsidRDefault="00A9527F">
            <w:pPr>
              <w:ind w:left="100"/>
              <w:jc w:val="center"/>
            </w:pPr>
            <w:r>
              <w:t>2</w:t>
            </w:r>
          </w:p>
        </w:tc>
      </w:tr>
      <w:tr w:rsidR="00CD65C1" w14:paraId="714DD374" w14:textId="77777777" w:rsidTr="00805910">
        <w:trPr>
          <w:trHeight w:val="82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7E38B6C" w14:textId="77777777" w:rsidR="00CD65C1" w:rsidRDefault="00830932">
            <w:pPr>
              <w:ind w:left="100"/>
              <w:jc w:val="center"/>
            </w:pPr>
            <w:r>
              <w:t>13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F689ACE" w14:textId="3066B5CC" w:rsidR="00CD65C1" w:rsidRPr="00805910" w:rsidRDefault="00805910">
            <w:pPr>
              <w:ind w:left="100"/>
            </w:pPr>
            <w:r>
              <w:t xml:space="preserve">Знакомство с </w:t>
            </w:r>
            <w:r>
              <w:rPr>
                <w:lang w:val="en-US"/>
              </w:rPr>
              <w:t>DJI</w:t>
            </w:r>
            <w:r w:rsidRPr="00805910">
              <w:t xml:space="preserve"> </w:t>
            </w:r>
            <w:r>
              <w:rPr>
                <w:lang w:val="en-US"/>
              </w:rPr>
              <w:t>Mavic</w:t>
            </w:r>
            <w:r w:rsidRPr="00805910">
              <w:t xml:space="preserve"> </w:t>
            </w:r>
            <w:r>
              <w:rPr>
                <w:lang w:val="en-US"/>
              </w:rPr>
              <w:t>Pro</w:t>
            </w:r>
            <w:r w:rsidRPr="00805910">
              <w:t>.</w:t>
            </w:r>
            <w:r>
              <w:t xml:space="preserve"> Эксплуатация и пилотирование.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B07B23D" w14:textId="19842744" w:rsidR="00CD65C1" w:rsidRDefault="00A9527F">
            <w:pPr>
              <w:ind w:left="100"/>
              <w:jc w:val="center"/>
            </w:pPr>
            <w:r>
              <w:t>2</w:t>
            </w:r>
          </w:p>
        </w:tc>
      </w:tr>
      <w:tr w:rsidR="00805910" w14:paraId="554D22CF" w14:textId="77777777" w:rsidTr="00805910">
        <w:trPr>
          <w:trHeight w:val="924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1B60EBD" w14:textId="77777777" w:rsidR="00805910" w:rsidRDefault="00805910" w:rsidP="00805910">
            <w:pPr>
              <w:ind w:left="100"/>
              <w:jc w:val="center"/>
            </w:pPr>
            <w:r>
              <w:t>14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0603D67" w14:textId="7A5AE8E5" w:rsidR="00805910" w:rsidRDefault="00805910" w:rsidP="00805910">
            <w:pPr>
              <w:ind w:left="100"/>
            </w:pPr>
            <w:r>
              <w:t>Работа с программами для проведения аэрофотосъемки. Проведение аэрофотосъемки.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72082F8" w14:textId="536FEB09" w:rsidR="00805910" w:rsidRDefault="00A9527F" w:rsidP="00805910">
            <w:pPr>
              <w:ind w:left="100"/>
              <w:jc w:val="center"/>
            </w:pPr>
            <w:r>
              <w:t>2</w:t>
            </w:r>
          </w:p>
        </w:tc>
      </w:tr>
      <w:tr w:rsidR="00805910" w14:paraId="163E7C3F" w14:textId="77777777" w:rsidTr="00805910">
        <w:trPr>
          <w:trHeight w:val="40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B3D3A51" w14:textId="77777777" w:rsidR="00805910" w:rsidRDefault="00805910" w:rsidP="00805910">
            <w:pPr>
              <w:ind w:left="100"/>
              <w:jc w:val="center"/>
            </w:pPr>
            <w:r>
              <w:t>15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6F2E41B" w14:textId="63B19F56" w:rsidR="00805910" w:rsidRDefault="00805910" w:rsidP="00805910">
            <w:pPr>
              <w:ind w:left="100"/>
            </w:pPr>
            <w:r>
              <w:t>Построение сферической панорамы.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F25BFDD" w14:textId="04B42331" w:rsidR="00805910" w:rsidRDefault="00140DF2" w:rsidP="00805910">
            <w:pPr>
              <w:ind w:left="100"/>
              <w:jc w:val="center"/>
            </w:pPr>
            <w:r>
              <w:t>2</w:t>
            </w:r>
          </w:p>
        </w:tc>
      </w:tr>
      <w:tr w:rsidR="00805910" w14:paraId="48E6BD1F" w14:textId="77777777" w:rsidTr="00805910">
        <w:trPr>
          <w:trHeight w:val="4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6313335" w14:textId="77777777" w:rsidR="00805910" w:rsidRDefault="00805910" w:rsidP="00805910">
            <w:pPr>
              <w:ind w:left="100"/>
              <w:jc w:val="center"/>
            </w:pPr>
            <w:r>
              <w:t>16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8866C8B" w14:textId="6E3BC953" w:rsidR="00805910" w:rsidRDefault="00805910" w:rsidP="00805910">
            <w:pPr>
              <w:ind w:left="100"/>
            </w:pPr>
            <w:r>
              <w:t>Построение 3D-модели местности.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7FEE6BD" w14:textId="335802A8" w:rsidR="00805910" w:rsidRDefault="00A9527F" w:rsidP="00805910">
            <w:pPr>
              <w:ind w:left="100"/>
              <w:jc w:val="center"/>
            </w:pPr>
            <w:r>
              <w:t>2</w:t>
            </w:r>
          </w:p>
        </w:tc>
      </w:tr>
      <w:tr w:rsidR="00805910" w14:paraId="71B9831C" w14:textId="77777777" w:rsidTr="00805910">
        <w:trPr>
          <w:trHeight w:val="607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6F22DA5" w14:textId="77777777" w:rsidR="00805910" w:rsidRDefault="00805910" w:rsidP="00805910">
            <w:pPr>
              <w:ind w:left="100"/>
              <w:jc w:val="center"/>
            </w:pPr>
            <w:r>
              <w:t>17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3CDF58D" w14:textId="06A75657" w:rsidR="00805910" w:rsidRDefault="00805910" w:rsidP="00805910">
            <w:pPr>
              <w:ind w:left="100"/>
            </w:pPr>
            <w:r>
              <w:t xml:space="preserve">Создание карты на район школы. Оцифровка </w:t>
            </w:r>
            <w:proofErr w:type="spellStart"/>
            <w:r>
              <w:t>ортофотоплана</w:t>
            </w:r>
            <w:proofErr w:type="spellEnd"/>
            <w:r>
              <w:t>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F51D733" w14:textId="2673199A" w:rsidR="00805910" w:rsidRDefault="00A9527F" w:rsidP="00805910">
            <w:pPr>
              <w:ind w:left="100"/>
              <w:jc w:val="center"/>
            </w:pPr>
            <w:r>
              <w:t>2</w:t>
            </w:r>
          </w:p>
        </w:tc>
      </w:tr>
      <w:tr w:rsidR="00805910" w14:paraId="472ED47B" w14:textId="77777777" w:rsidTr="00805910">
        <w:trPr>
          <w:trHeight w:val="52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1A5F3C9" w14:textId="77777777" w:rsidR="00805910" w:rsidRDefault="00805910" w:rsidP="00805910">
            <w:pPr>
              <w:ind w:left="100"/>
              <w:jc w:val="center"/>
            </w:pPr>
            <w:r>
              <w:t>19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6860603" w14:textId="77777777" w:rsidR="00805910" w:rsidRDefault="00805910" w:rsidP="00805910">
            <w:pPr>
              <w:ind w:left="100"/>
            </w:pPr>
            <w:r>
              <w:t>Выбор проектного направления.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EA1906F" w14:textId="03A24AA7" w:rsidR="00805910" w:rsidRDefault="00A9527F" w:rsidP="00805910">
            <w:pPr>
              <w:ind w:left="100"/>
              <w:jc w:val="center"/>
            </w:pPr>
            <w:r>
              <w:t>1</w:t>
            </w:r>
          </w:p>
        </w:tc>
      </w:tr>
      <w:tr w:rsidR="00805910" w14:paraId="0243E55B" w14:textId="77777777" w:rsidTr="00805910">
        <w:trPr>
          <w:trHeight w:val="56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A9A4AB9" w14:textId="77777777" w:rsidR="00805910" w:rsidRDefault="00805910" w:rsidP="00805910">
            <w:pPr>
              <w:ind w:left="100"/>
              <w:jc w:val="center"/>
            </w:pPr>
            <w:r>
              <w:t>20</w:t>
            </w:r>
          </w:p>
        </w:tc>
        <w:tc>
          <w:tcPr>
            <w:tcW w:w="6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C318575" w14:textId="7FE67013" w:rsidR="00805910" w:rsidRDefault="00805910" w:rsidP="00805910">
            <w:pPr>
              <w:ind w:left="100"/>
            </w:pPr>
            <w:r>
              <w:t>Выполнение ГИС-анализа по выбранной теме. Демонстрация результата.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2D9A2B5" w14:textId="0D45A5C7" w:rsidR="00805910" w:rsidRDefault="00A9527F" w:rsidP="00805910">
            <w:pPr>
              <w:ind w:left="100"/>
              <w:jc w:val="center"/>
            </w:pPr>
            <w:r>
              <w:t>1</w:t>
            </w:r>
          </w:p>
        </w:tc>
      </w:tr>
    </w:tbl>
    <w:p w14:paraId="2EE2C3B6" w14:textId="71A8D3C5" w:rsidR="00115595" w:rsidRDefault="00115595" w:rsidP="00FD4F55">
      <w:pPr>
        <w:rPr>
          <w:b/>
          <w:bCs/>
          <w:sz w:val="28"/>
          <w:szCs w:val="28"/>
        </w:rPr>
      </w:pPr>
    </w:p>
    <w:p w14:paraId="2807A25E" w14:textId="77777777" w:rsidR="00115595" w:rsidRDefault="00115595">
      <w:pPr>
        <w:jc w:val="center"/>
        <w:rPr>
          <w:b/>
          <w:bCs/>
          <w:sz w:val="28"/>
          <w:szCs w:val="28"/>
        </w:rPr>
      </w:pPr>
    </w:p>
    <w:p w14:paraId="2025B79E" w14:textId="06A83D7C" w:rsidR="00C60A7D" w:rsidRDefault="00C60A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 тематическое планирование</w:t>
      </w:r>
    </w:p>
    <w:tbl>
      <w:tblPr>
        <w:tblStyle w:val="TableNormal"/>
        <w:tblW w:w="88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78"/>
        <w:gridCol w:w="3849"/>
        <w:gridCol w:w="1134"/>
        <w:gridCol w:w="1276"/>
        <w:gridCol w:w="1276"/>
      </w:tblGrid>
      <w:tr w:rsidR="00C60A7D" w14:paraId="7AC96B1C" w14:textId="042E109D" w:rsidTr="00C60A7D">
        <w:trPr>
          <w:trHeight w:val="82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  <w:vAlign w:val="bottom"/>
          </w:tcPr>
          <w:p w14:paraId="2449A33D" w14:textId="77777777" w:rsidR="00C60A7D" w:rsidRDefault="00C60A7D" w:rsidP="00C60A7D">
            <w:pPr>
              <w:ind w:left="100"/>
              <w:jc w:val="center"/>
            </w:pPr>
            <w:r>
              <w:t>№ п/п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  <w:vAlign w:val="bottom"/>
          </w:tcPr>
          <w:p w14:paraId="38081E39" w14:textId="3EB76F1D" w:rsidR="00C60A7D" w:rsidRDefault="00C60A7D" w:rsidP="00C60A7D">
            <w:pPr>
              <w:ind w:left="100"/>
            </w:pPr>
            <w: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  <w:vAlign w:val="bottom"/>
          </w:tcPr>
          <w:p w14:paraId="2A7C39FD" w14:textId="77777777" w:rsidR="00C60A7D" w:rsidRDefault="00C60A7D" w:rsidP="00C60A7D">
            <w:pPr>
              <w:ind w:left="100"/>
            </w:pPr>
            <w:r>
              <w:t>Всего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F0DF7" w14:textId="155BE125" w:rsidR="00C60A7D" w:rsidRDefault="00C60A7D" w:rsidP="00C60A7D">
            <w:pPr>
              <w:ind w:left="100"/>
            </w:pPr>
            <w:r>
              <w:t>Дата планируемая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FFD8C" w14:textId="06063817" w:rsidR="00C60A7D" w:rsidRDefault="00C60A7D" w:rsidP="00C60A7D">
            <w:pPr>
              <w:ind w:left="100"/>
            </w:pPr>
            <w:r>
              <w:t>Дата фактическая</w:t>
            </w:r>
          </w:p>
        </w:tc>
      </w:tr>
      <w:tr w:rsidR="00C60A7D" w14:paraId="300C0671" w14:textId="0FEED723" w:rsidTr="00C60A7D">
        <w:trPr>
          <w:trHeight w:val="7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C1F06F6" w14:textId="77777777" w:rsidR="00C60A7D" w:rsidRDefault="00C60A7D" w:rsidP="00C60A7D">
            <w:pPr>
              <w:ind w:left="100"/>
              <w:jc w:val="center"/>
            </w:pPr>
            <w:r>
              <w:t>1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D5AD385" w14:textId="77777777" w:rsidR="00C60A7D" w:rsidRDefault="00C60A7D" w:rsidP="00C60A7D">
            <w:pPr>
              <w:ind w:left="100"/>
            </w:pPr>
            <w:r>
              <w:t xml:space="preserve">Техника безопасности. Вводная лекция об истории и сфере применения беспилотных летательных аппаратов.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0719272" w14:textId="77777777" w:rsidR="00C60A7D" w:rsidRDefault="00C60A7D" w:rsidP="00C60A7D">
            <w:pPr>
              <w:ind w:left="100"/>
            </w:pPr>
            <w: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7F065" w14:textId="0C393F35" w:rsidR="00C60A7D" w:rsidRDefault="00D6422E" w:rsidP="00C60A7D">
            <w:pPr>
              <w:ind w:left="100"/>
            </w:pPr>
            <w:r>
              <w:t>5.09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003E6" w14:textId="77777777" w:rsidR="00C60A7D" w:rsidRDefault="00C60A7D" w:rsidP="00C60A7D">
            <w:pPr>
              <w:ind w:left="100"/>
            </w:pPr>
          </w:p>
        </w:tc>
      </w:tr>
      <w:tr w:rsidR="00C60A7D" w14:paraId="1A9804B6" w14:textId="59627282" w:rsidTr="00C60A7D">
        <w:trPr>
          <w:trHeight w:val="9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85FED86" w14:textId="77777777" w:rsidR="00C60A7D" w:rsidRDefault="00C60A7D" w:rsidP="00C60A7D">
            <w:pPr>
              <w:ind w:left="100"/>
              <w:jc w:val="center"/>
            </w:pPr>
            <w:r>
              <w:t>2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3280AAA" w14:textId="77777777" w:rsidR="00C60A7D" w:rsidRDefault="00C60A7D" w:rsidP="00C60A7D">
            <w:pPr>
              <w:ind w:left="100"/>
            </w:pPr>
            <w:r>
              <w:t>Устройство беспилотных летательных аппаратов.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22E058E" w14:textId="77777777" w:rsidR="00C60A7D" w:rsidRDefault="00C60A7D" w:rsidP="00C60A7D">
            <w:pPr>
              <w:ind w:left="100"/>
            </w:pPr>
            <w: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27AC6" w14:textId="7C643F6B" w:rsidR="00C60A7D" w:rsidRDefault="00D6422E" w:rsidP="00C60A7D">
            <w:pPr>
              <w:ind w:left="100"/>
            </w:pPr>
            <w:r>
              <w:t>12.09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FCAE8" w14:textId="77777777" w:rsidR="00C60A7D" w:rsidRDefault="00C60A7D" w:rsidP="00C60A7D">
            <w:pPr>
              <w:ind w:left="100"/>
            </w:pPr>
          </w:p>
        </w:tc>
      </w:tr>
      <w:tr w:rsidR="00C60A7D" w14:paraId="06585ABA" w14:textId="2EA7EC6A" w:rsidTr="00C60A7D">
        <w:trPr>
          <w:trHeight w:val="9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4F971B7" w14:textId="77777777" w:rsidR="00C60A7D" w:rsidRDefault="00C60A7D" w:rsidP="00C60A7D">
            <w:pPr>
              <w:ind w:left="100"/>
              <w:jc w:val="center"/>
            </w:pPr>
            <w:r>
              <w:t>3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C1C4C4D" w14:textId="77777777" w:rsidR="00C60A7D" w:rsidRDefault="00C60A7D" w:rsidP="00C60A7D">
            <w:pPr>
              <w:ind w:left="100"/>
            </w:pPr>
            <w:r>
              <w:t>Обслуживание и эксплуатирование беспилотных летательных аппаратов.</w:t>
            </w:r>
          </w:p>
          <w:p w14:paraId="008C4AC8" w14:textId="11AE9F06" w:rsidR="00C60A7D" w:rsidRDefault="00C60A7D" w:rsidP="00C60A7D">
            <w:pPr>
              <w:ind w:left="100"/>
            </w:pPr>
            <w:r>
              <w:t>Чистка летательного аппарата.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11D9135" w14:textId="08A1ABC7" w:rsidR="00C60A7D" w:rsidRDefault="00A9527F" w:rsidP="00C60A7D">
            <w:pPr>
              <w:ind w:left="100"/>
            </w:pPr>
            <w: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669F7" w14:textId="215B4132" w:rsidR="00C60A7D" w:rsidRDefault="00FD4F55" w:rsidP="00C60A7D">
            <w:pPr>
              <w:ind w:left="100"/>
            </w:pPr>
            <w:r>
              <w:t>19.09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578F1" w14:textId="77777777" w:rsidR="00C60A7D" w:rsidRDefault="00C60A7D" w:rsidP="00C60A7D">
            <w:pPr>
              <w:ind w:left="100"/>
            </w:pPr>
          </w:p>
        </w:tc>
      </w:tr>
      <w:tr w:rsidR="00C60A7D" w14:paraId="49D850BB" w14:textId="679DBEF8" w:rsidTr="00C60A7D">
        <w:trPr>
          <w:trHeight w:val="9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69D4097" w14:textId="77777777" w:rsidR="00C60A7D" w:rsidRDefault="00C60A7D" w:rsidP="00C60A7D">
            <w:pPr>
              <w:ind w:left="100"/>
              <w:jc w:val="center"/>
            </w:pPr>
            <w:r>
              <w:t>4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9C3A6BA" w14:textId="77777777" w:rsidR="00C60A7D" w:rsidRDefault="00C60A7D" w:rsidP="00C60A7D">
            <w:pPr>
              <w:ind w:left="100"/>
            </w:pPr>
            <w:r>
              <w:t>Сборка беспилотного летательного аппарата из образовательного конструктора «</w:t>
            </w:r>
            <w:proofErr w:type="spellStart"/>
            <w:r>
              <w:t>Геоскан</w:t>
            </w:r>
            <w:proofErr w:type="spellEnd"/>
            <w:r>
              <w:t>. Пионер»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1E002CD" w14:textId="3F9D6532" w:rsidR="00C60A7D" w:rsidRDefault="00A9527F" w:rsidP="00C60A7D">
            <w:pPr>
              <w:ind w:left="100"/>
            </w:pPr>
            <w: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272ED" w14:textId="0989D68A" w:rsidR="00C60A7D" w:rsidRDefault="00FD4F55" w:rsidP="00C60A7D">
            <w:pPr>
              <w:ind w:left="100"/>
            </w:pPr>
            <w:r>
              <w:t>26.09-17.10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40F08" w14:textId="77777777" w:rsidR="00C60A7D" w:rsidRDefault="00C60A7D" w:rsidP="00C60A7D">
            <w:pPr>
              <w:ind w:left="100"/>
            </w:pPr>
          </w:p>
        </w:tc>
      </w:tr>
      <w:tr w:rsidR="00C60A7D" w14:paraId="29B06EDC" w14:textId="7BB15EB3" w:rsidTr="00C60A7D">
        <w:trPr>
          <w:trHeight w:val="9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A9E031C" w14:textId="77777777" w:rsidR="00C60A7D" w:rsidRDefault="00C60A7D" w:rsidP="00C60A7D">
            <w:pPr>
              <w:ind w:left="100"/>
              <w:jc w:val="center"/>
            </w:pPr>
            <w:r>
              <w:t>5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AE9EF3C" w14:textId="77777777" w:rsidR="00C60A7D" w:rsidRDefault="00C60A7D" w:rsidP="00C60A7D">
            <w:pPr>
              <w:ind w:left="100"/>
            </w:pPr>
            <w:r>
              <w:t xml:space="preserve">Техника безопасности при пилотировании БПЛА. Обучение пилотированию беспилотных летательных аппаратов.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B8BB521" w14:textId="7D82116E" w:rsidR="00C60A7D" w:rsidRDefault="00A9527F" w:rsidP="00C60A7D">
            <w:pPr>
              <w:ind w:left="100"/>
            </w:pPr>
            <w: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22AAE" w14:textId="2E5CB42D" w:rsidR="00C60A7D" w:rsidRDefault="00FD4F55" w:rsidP="00C60A7D">
            <w:pPr>
              <w:ind w:left="100"/>
            </w:pPr>
            <w:r>
              <w:t>24.10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AED17" w14:textId="77777777" w:rsidR="00C60A7D" w:rsidRDefault="00C60A7D" w:rsidP="00C60A7D">
            <w:pPr>
              <w:ind w:left="100"/>
            </w:pPr>
          </w:p>
        </w:tc>
      </w:tr>
      <w:tr w:rsidR="00C60A7D" w14:paraId="3B52F00D" w14:textId="12B67322" w:rsidTr="00C60A7D">
        <w:trPr>
          <w:trHeight w:val="80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099A66A" w14:textId="77777777" w:rsidR="00C60A7D" w:rsidRDefault="00C60A7D" w:rsidP="00C60A7D">
            <w:pPr>
              <w:ind w:left="100"/>
              <w:jc w:val="center"/>
            </w:pPr>
            <w:r>
              <w:t>6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1922F10" w14:textId="4185B530" w:rsidR="00C60A7D" w:rsidRDefault="00C60A7D" w:rsidP="00C60A7D">
            <w:pPr>
              <w:ind w:left="100"/>
            </w:pPr>
            <w:r>
              <w:t xml:space="preserve">Выполнение базовых упражнений. </w:t>
            </w:r>
            <w:proofErr w:type="spellStart"/>
            <w:r>
              <w:t>Разворот.Переворот.</w:t>
            </w:r>
            <w:r w:rsidRPr="000A6237">
              <w:rPr>
                <w:highlight w:val="yellow"/>
              </w:rPr>
              <w:t>Посадка</w:t>
            </w:r>
            <w:proofErr w:type="spellEnd"/>
            <w:r w:rsidRPr="000A6237">
              <w:rPr>
                <w:highlight w:val="yellow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0244AB5" w14:textId="71E6575F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9E1AE" w14:textId="4AD4A569" w:rsidR="00C60A7D" w:rsidRDefault="00FD4F55" w:rsidP="00C60A7D">
            <w:pPr>
              <w:ind w:left="100"/>
            </w:pPr>
            <w:r>
              <w:t>31.10-7.11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BA8C7" w14:textId="77777777" w:rsidR="00C60A7D" w:rsidRDefault="00C60A7D" w:rsidP="00C60A7D">
            <w:pPr>
              <w:ind w:left="100"/>
            </w:pPr>
          </w:p>
        </w:tc>
      </w:tr>
      <w:tr w:rsidR="00C60A7D" w14:paraId="75DF2957" w14:textId="4936DACB" w:rsidTr="00C60A7D">
        <w:trPr>
          <w:trHeight w:val="5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7CFE495" w14:textId="77777777" w:rsidR="00C60A7D" w:rsidRDefault="00C60A7D" w:rsidP="00C60A7D">
            <w:pPr>
              <w:ind w:left="100"/>
              <w:jc w:val="center"/>
            </w:pPr>
            <w:r>
              <w:t>7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C9EC49A" w14:textId="77777777" w:rsidR="00C60A7D" w:rsidRDefault="00C60A7D" w:rsidP="00C60A7D">
            <w:pPr>
              <w:ind w:left="100"/>
            </w:pPr>
            <w:r w:rsidRPr="00C60A7D">
              <w:t xml:space="preserve">Знакомство с </w:t>
            </w:r>
            <w:r w:rsidRPr="00C60A7D">
              <w:rPr>
                <w:lang w:val="en-US"/>
              </w:rPr>
              <w:t>DJI</w:t>
            </w:r>
            <w:r w:rsidRPr="00C60A7D">
              <w:t xml:space="preserve"> </w:t>
            </w:r>
            <w:proofErr w:type="spellStart"/>
            <w:r w:rsidRPr="00C60A7D">
              <w:rPr>
                <w:lang w:val="en-US"/>
              </w:rPr>
              <w:t>Tello</w:t>
            </w:r>
            <w:proofErr w:type="spellEnd"/>
            <w:r w:rsidRPr="00C60A7D">
              <w:t>. Эксплуатация и пилотирование.</w:t>
            </w:r>
          </w:p>
          <w:p w14:paraId="7D811B5D" w14:textId="04EF2A57" w:rsidR="00D6422E" w:rsidRPr="00C9783B" w:rsidRDefault="00D6422E" w:rsidP="00C60A7D">
            <w:pPr>
              <w:ind w:left="100"/>
            </w:pPr>
            <w:proofErr w:type="spellStart"/>
            <w:r>
              <w:t>Разворот.Переворот.Посадка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D03CD13" w14:textId="5AEC0C21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8DCB3" w14:textId="091C6523" w:rsidR="00C60A7D" w:rsidRDefault="00FD4F55" w:rsidP="00C60A7D">
            <w:pPr>
              <w:ind w:left="100"/>
            </w:pPr>
            <w:r>
              <w:t>14.11-21.11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48B5D" w14:textId="77777777" w:rsidR="00C60A7D" w:rsidRDefault="00C60A7D" w:rsidP="00C60A7D">
            <w:pPr>
              <w:ind w:left="100"/>
            </w:pPr>
          </w:p>
        </w:tc>
      </w:tr>
      <w:tr w:rsidR="00C60A7D" w14:paraId="55525ECA" w14:textId="0A136507" w:rsidTr="00C60A7D">
        <w:trPr>
          <w:trHeight w:val="7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D41EDD6" w14:textId="77777777" w:rsidR="00C60A7D" w:rsidRDefault="00C60A7D" w:rsidP="00C60A7D">
            <w:pPr>
              <w:ind w:left="100"/>
              <w:jc w:val="center"/>
            </w:pPr>
            <w:r>
              <w:t>8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54DEEB4" w14:textId="77777777" w:rsidR="00C60A7D" w:rsidRPr="00C9783B" w:rsidRDefault="00C60A7D" w:rsidP="00C60A7D">
            <w:pPr>
              <w:ind w:left="100"/>
            </w:pPr>
            <w:r>
              <w:t xml:space="preserve">Знакомство с языком программирования </w:t>
            </w:r>
            <w:r w:rsidRPr="00C60A7D">
              <w:rPr>
                <w:lang w:val="en-US"/>
              </w:rPr>
              <w:t>Python</w:t>
            </w:r>
            <w:r w:rsidRPr="00C60A7D">
              <w:t>.</w:t>
            </w:r>
            <w:r w:rsidRPr="00C9783B">
              <w:t xml:space="preserve"> </w:t>
            </w:r>
            <w:r>
              <w:t xml:space="preserve">Ввод-вывод данных в </w:t>
            </w:r>
            <w:r>
              <w:rPr>
                <w:lang w:val="en-US"/>
              </w:rPr>
              <w:t>Python</w:t>
            </w:r>
            <w:r w:rsidRPr="00C9783B">
              <w:t xml:space="preserve">. </w:t>
            </w:r>
            <w:r>
              <w:t>Написание программы на взлет и посадку.</w:t>
            </w:r>
            <w:r w:rsidRPr="00C9783B"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9CB3F91" w14:textId="5CEBB338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46D6A" w14:textId="61CA4524" w:rsidR="00C60A7D" w:rsidRDefault="00FD4F55" w:rsidP="00C60A7D">
            <w:pPr>
              <w:ind w:left="100"/>
            </w:pPr>
            <w:r>
              <w:t>28.11-5.12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762C9" w14:textId="77777777" w:rsidR="00C60A7D" w:rsidRDefault="00C60A7D" w:rsidP="00C60A7D">
            <w:pPr>
              <w:ind w:left="100"/>
            </w:pPr>
          </w:p>
        </w:tc>
      </w:tr>
      <w:tr w:rsidR="00C60A7D" w14:paraId="7DE85DB1" w14:textId="0D357710" w:rsidTr="00C60A7D">
        <w:trPr>
          <w:trHeight w:val="82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40B3F4D" w14:textId="77777777" w:rsidR="00C60A7D" w:rsidRDefault="00C60A7D" w:rsidP="00C60A7D">
            <w:pPr>
              <w:ind w:left="100"/>
              <w:jc w:val="center"/>
            </w:pPr>
            <w:r>
              <w:t>9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E885798" w14:textId="77777777" w:rsidR="00C60A7D" w:rsidRPr="00C9783B" w:rsidRDefault="00C60A7D" w:rsidP="00C60A7D">
            <w:pPr>
              <w:ind w:left="100"/>
              <w:rPr>
                <w:lang w:val="en-US"/>
              </w:rPr>
            </w:pPr>
            <w:r>
              <w:t xml:space="preserve">Написание программы на движение в плоскостях. Циклы в </w:t>
            </w:r>
            <w:r>
              <w:rPr>
                <w:lang w:val="en-US"/>
              </w:rPr>
              <w:t>Python.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F954E44" w14:textId="01EDDC81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0D95B" w14:textId="0DBEBC5E" w:rsidR="00C60A7D" w:rsidRDefault="00FD4F55" w:rsidP="00C60A7D">
            <w:pPr>
              <w:ind w:left="100"/>
            </w:pPr>
            <w:r>
              <w:t>12.12-19.12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56393" w14:textId="77777777" w:rsidR="00C60A7D" w:rsidRDefault="00C60A7D" w:rsidP="00C60A7D">
            <w:pPr>
              <w:ind w:left="100"/>
            </w:pPr>
          </w:p>
        </w:tc>
      </w:tr>
      <w:tr w:rsidR="00C60A7D" w14:paraId="4CE31528" w14:textId="5069D22C" w:rsidTr="00C60A7D">
        <w:trPr>
          <w:trHeight w:val="86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65F4B15" w14:textId="77777777" w:rsidR="00C60A7D" w:rsidRDefault="00C60A7D" w:rsidP="00C60A7D">
            <w:pPr>
              <w:ind w:left="100"/>
              <w:jc w:val="center"/>
            </w:pPr>
            <w:r>
              <w:t>10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0D0412B" w14:textId="77777777" w:rsidR="00C60A7D" w:rsidRDefault="00C60A7D" w:rsidP="00C60A7D">
            <w:pPr>
              <w:ind w:left="100"/>
            </w:pPr>
            <w:r>
              <w:t>Написание программы для получения телеметрии.</w:t>
            </w:r>
            <w:r w:rsidRPr="00C9783B">
              <w:t xml:space="preserve"> </w:t>
            </w:r>
            <w:r>
              <w:t xml:space="preserve">Условный оператор </w:t>
            </w:r>
            <w:r>
              <w:rPr>
                <w:lang w:val="en-US"/>
              </w:rPr>
              <w:t>if/else.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060CE9B" w14:textId="6F48FD0B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756E0" w14:textId="15BEE5B6" w:rsidR="00C60A7D" w:rsidRDefault="00FD4F55" w:rsidP="00C60A7D">
            <w:pPr>
              <w:ind w:left="100"/>
            </w:pPr>
            <w:r>
              <w:t>26.12-9.01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0BEAD" w14:textId="77777777" w:rsidR="00C60A7D" w:rsidRDefault="00C60A7D" w:rsidP="00C60A7D">
            <w:pPr>
              <w:ind w:left="100"/>
            </w:pPr>
          </w:p>
        </w:tc>
      </w:tr>
      <w:tr w:rsidR="00C60A7D" w14:paraId="7979F7CD" w14:textId="458F9A69" w:rsidTr="00C60A7D">
        <w:trPr>
          <w:trHeight w:val="5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EAF7B52" w14:textId="77777777" w:rsidR="00C60A7D" w:rsidRDefault="00C60A7D" w:rsidP="00C60A7D">
            <w:pPr>
              <w:ind w:left="100"/>
              <w:jc w:val="center"/>
            </w:pPr>
            <w:r>
              <w:t>11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D1ABFD2" w14:textId="77777777" w:rsidR="00C60A7D" w:rsidRPr="00C9783B" w:rsidRDefault="00C60A7D" w:rsidP="00C60A7D">
            <w:pPr>
              <w:ind w:left="100"/>
            </w:pPr>
            <w:r>
              <w:t xml:space="preserve">Написание собственных функций на ЯП </w:t>
            </w:r>
            <w:r>
              <w:rPr>
                <w:lang w:val="en-US"/>
              </w:rPr>
              <w:t>Python</w:t>
            </w:r>
            <w:r w:rsidRPr="00C9783B">
              <w:t>.</w:t>
            </w:r>
            <w:r>
              <w:t xml:space="preserve"> Написание программы для следования по </w:t>
            </w:r>
            <w:r>
              <w:lastRenderedPageBreak/>
              <w:t>разным маршрутам в зависимости от входных данных.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63DBC9F" w14:textId="1F8D38C5" w:rsidR="00C60A7D" w:rsidRDefault="00A9527F" w:rsidP="00C60A7D">
            <w:pPr>
              <w:ind w:left="100"/>
            </w:pPr>
            <w:r>
              <w:lastRenderedPageBreak/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9F415" w14:textId="57F19A82" w:rsidR="00C60A7D" w:rsidRDefault="00FD4F55" w:rsidP="00C60A7D">
            <w:pPr>
              <w:ind w:left="100"/>
            </w:pPr>
            <w:r>
              <w:t>16.01-23.01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38463" w14:textId="77777777" w:rsidR="00C60A7D" w:rsidRDefault="00C60A7D" w:rsidP="00C60A7D">
            <w:pPr>
              <w:ind w:left="100"/>
            </w:pPr>
          </w:p>
        </w:tc>
      </w:tr>
      <w:tr w:rsidR="00C60A7D" w14:paraId="0E0EAE5A" w14:textId="3A9AA66D" w:rsidTr="00C60A7D">
        <w:trPr>
          <w:trHeight w:val="543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7245DB8" w14:textId="77777777" w:rsidR="00C60A7D" w:rsidRDefault="00C60A7D" w:rsidP="00C60A7D">
            <w:pPr>
              <w:ind w:left="100"/>
              <w:jc w:val="center"/>
            </w:pPr>
            <w:r>
              <w:lastRenderedPageBreak/>
              <w:t>12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92C4B90" w14:textId="77777777" w:rsidR="00C60A7D" w:rsidRPr="00805910" w:rsidRDefault="00C60A7D" w:rsidP="00C60A7D">
            <w:pPr>
              <w:ind w:left="100"/>
            </w:pPr>
            <w:r>
              <w:t xml:space="preserve">Получение видеопотока с </w:t>
            </w:r>
            <w:r>
              <w:rPr>
                <w:lang w:val="en-US"/>
              </w:rPr>
              <w:t>DJI</w:t>
            </w:r>
            <w:r w:rsidRPr="00805910">
              <w:t xml:space="preserve"> </w:t>
            </w:r>
            <w:proofErr w:type="spellStart"/>
            <w:r>
              <w:rPr>
                <w:lang w:val="en-US"/>
              </w:rPr>
              <w:t>Tello</w:t>
            </w:r>
            <w:proofErr w:type="spellEnd"/>
            <w:r w:rsidRPr="00805910">
              <w:t>.</w:t>
            </w:r>
            <w:r>
              <w:t xml:space="preserve"> Сохранение снимков.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35BA67C" w14:textId="3B0AC920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46067" w14:textId="3D424EEA" w:rsidR="00C60A7D" w:rsidRDefault="00FD4F55" w:rsidP="00C60A7D">
            <w:pPr>
              <w:ind w:left="100"/>
            </w:pPr>
            <w:r>
              <w:t>30.01-6.02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F82FB" w14:textId="77777777" w:rsidR="00C60A7D" w:rsidRDefault="00C60A7D" w:rsidP="00C60A7D">
            <w:pPr>
              <w:ind w:left="100"/>
            </w:pPr>
          </w:p>
        </w:tc>
      </w:tr>
      <w:tr w:rsidR="00C60A7D" w14:paraId="5858A370" w14:textId="5480B9CA" w:rsidTr="00C60A7D">
        <w:trPr>
          <w:trHeight w:val="82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4437B39" w14:textId="77777777" w:rsidR="00C60A7D" w:rsidRDefault="00C60A7D" w:rsidP="00C60A7D">
            <w:pPr>
              <w:ind w:left="100"/>
              <w:jc w:val="center"/>
            </w:pPr>
            <w:r>
              <w:t>13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BDB3352" w14:textId="77777777" w:rsidR="00C60A7D" w:rsidRPr="00805910" w:rsidRDefault="00C60A7D" w:rsidP="00C60A7D">
            <w:pPr>
              <w:ind w:left="100"/>
            </w:pPr>
            <w:r>
              <w:t xml:space="preserve">Знакомство с </w:t>
            </w:r>
            <w:r>
              <w:rPr>
                <w:lang w:val="en-US"/>
              </w:rPr>
              <w:t>DJI</w:t>
            </w:r>
            <w:r w:rsidRPr="00805910">
              <w:t xml:space="preserve"> </w:t>
            </w:r>
            <w:r>
              <w:rPr>
                <w:lang w:val="en-US"/>
              </w:rPr>
              <w:t>Mavic</w:t>
            </w:r>
            <w:r w:rsidRPr="00805910">
              <w:t xml:space="preserve"> </w:t>
            </w:r>
            <w:r>
              <w:rPr>
                <w:lang w:val="en-US"/>
              </w:rPr>
              <w:t>Pro</w:t>
            </w:r>
            <w:r w:rsidRPr="00805910">
              <w:t>.</w:t>
            </w:r>
            <w:r>
              <w:t xml:space="preserve"> Эксплуатация и пилотирование.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34C7CB2" w14:textId="572B3317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97EA9" w14:textId="6CEA15C7" w:rsidR="00C60A7D" w:rsidRDefault="00FD4F55" w:rsidP="00C60A7D">
            <w:pPr>
              <w:ind w:left="100"/>
            </w:pPr>
            <w:r>
              <w:t>13.02-20.02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455B8" w14:textId="77777777" w:rsidR="00C60A7D" w:rsidRDefault="00C60A7D" w:rsidP="00C60A7D">
            <w:pPr>
              <w:ind w:left="100"/>
            </w:pPr>
          </w:p>
        </w:tc>
      </w:tr>
      <w:tr w:rsidR="00C60A7D" w14:paraId="6980429C" w14:textId="49395DCB" w:rsidTr="00C60A7D">
        <w:trPr>
          <w:trHeight w:val="924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B82D362" w14:textId="77777777" w:rsidR="00C60A7D" w:rsidRDefault="00C60A7D" w:rsidP="00C60A7D">
            <w:pPr>
              <w:ind w:left="100"/>
              <w:jc w:val="center"/>
            </w:pPr>
            <w:r>
              <w:t>14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4F42C52" w14:textId="77777777" w:rsidR="00C60A7D" w:rsidRDefault="00C60A7D" w:rsidP="00C60A7D">
            <w:pPr>
              <w:ind w:left="100"/>
            </w:pPr>
            <w:r>
              <w:t>Работа с программами для проведения аэрофотосъемки. Проведение аэрофотосъемки.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65517D5" w14:textId="2457C5C9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0E39A" w14:textId="7433A956" w:rsidR="00C60A7D" w:rsidRDefault="00FD4F55" w:rsidP="00C60A7D">
            <w:pPr>
              <w:ind w:left="100"/>
            </w:pPr>
            <w:r>
              <w:t>27.02-6.03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00871" w14:textId="77777777" w:rsidR="00C60A7D" w:rsidRDefault="00C60A7D" w:rsidP="00C60A7D">
            <w:pPr>
              <w:ind w:left="100"/>
            </w:pPr>
          </w:p>
        </w:tc>
      </w:tr>
      <w:tr w:rsidR="00C60A7D" w14:paraId="14474ACA" w14:textId="1FE0ACC5" w:rsidTr="00C60A7D">
        <w:trPr>
          <w:trHeight w:val="40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8883AA7" w14:textId="77777777" w:rsidR="00C60A7D" w:rsidRDefault="00C60A7D" w:rsidP="00C60A7D">
            <w:pPr>
              <w:ind w:left="100"/>
              <w:jc w:val="center"/>
            </w:pPr>
            <w:r>
              <w:t>15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D3F0CA9" w14:textId="77777777" w:rsidR="00C60A7D" w:rsidRDefault="00C60A7D" w:rsidP="00C60A7D">
            <w:pPr>
              <w:ind w:left="100"/>
            </w:pPr>
            <w:r>
              <w:t xml:space="preserve">Построение сферической </w:t>
            </w:r>
            <w:r w:rsidRPr="00AF0CE7">
              <w:rPr>
                <w:highlight w:val="yellow"/>
              </w:rPr>
              <w:t>панорамы.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6D569C4" w14:textId="77777777" w:rsidR="00C60A7D" w:rsidRDefault="00C60A7D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F8501" w14:textId="58E79585" w:rsidR="00C60A7D" w:rsidRDefault="00FD4F55" w:rsidP="00C60A7D">
            <w:pPr>
              <w:ind w:left="100"/>
            </w:pPr>
            <w:r>
              <w:t>13.03-20.03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0D39E" w14:textId="77777777" w:rsidR="00C60A7D" w:rsidRDefault="00C60A7D" w:rsidP="00C60A7D">
            <w:pPr>
              <w:ind w:left="100"/>
            </w:pPr>
          </w:p>
        </w:tc>
      </w:tr>
      <w:tr w:rsidR="00C60A7D" w14:paraId="0CD64CDA" w14:textId="7CD303E6" w:rsidTr="00C60A7D">
        <w:trPr>
          <w:trHeight w:val="4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E0CDEE8" w14:textId="77777777" w:rsidR="00C60A7D" w:rsidRDefault="00C60A7D" w:rsidP="00C60A7D">
            <w:pPr>
              <w:ind w:left="100"/>
              <w:jc w:val="center"/>
            </w:pPr>
            <w:r>
              <w:t>16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ED0349D" w14:textId="77777777" w:rsidR="00C60A7D" w:rsidRDefault="00C60A7D" w:rsidP="00C60A7D">
            <w:pPr>
              <w:ind w:left="100"/>
            </w:pPr>
            <w:r>
              <w:t>Построение 3D-модели местности.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47F25B4" w14:textId="5324C40B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ADD13" w14:textId="07F3AAFF" w:rsidR="00C60A7D" w:rsidRDefault="00FD4F55" w:rsidP="00C60A7D">
            <w:pPr>
              <w:ind w:left="100"/>
            </w:pPr>
            <w:r>
              <w:t>27.03-3.04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994E7" w14:textId="77777777" w:rsidR="00C60A7D" w:rsidRDefault="00C60A7D" w:rsidP="00C60A7D">
            <w:pPr>
              <w:ind w:left="100"/>
            </w:pPr>
          </w:p>
        </w:tc>
      </w:tr>
      <w:tr w:rsidR="00C60A7D" w14:paraId="77D67F4C" w14:textId="0FE22F9F" w:rsidTr="00C60A7D">
        <w:trPr>
          <w:trHeight w:val="607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44EEE3C" w14:textId="77777777" w:rsidR="00C60A7D" w:rsidRDefault="00C60A7D" w:rsidP="00C60A7D">
            <w:pPr>
              <w:ind w:left="100"/>
              <w:jc w:val="center"/>
            </w:pPr>
            <w:r>
              <w:t>17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3163FA0" w14:textId="77777777" w:rsidR="00C60A7D" w:rsidRDefault="00C60A7D" w:rsidP="00C60A7D">
            <w:pPr>
              <w:ind w:left="100"/>
            </w:pPr>
            <w:r>
              <w:t xml:space="preserve">Создание карты на район школы. Оцифровка </w:t>
            </w:r>
            <w:proofErr w:type="spellStart"/>
            <w:r>
              <w:t>ортофотоплана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793B011" w14:textId="722EC754" w:rsidR="00C60A7D" w:rsidRDefault="00A9527F" w:rsidP="00C60A7D">
            <w:pPr>
              <w:ind w:left="100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D375E" w14:textId="375D121F" w:rsidR="00C60A7D" w:rsidRDefault="00FD4F55" w:rsidP="00C60A7D">
            <w:pPr>
              <w:ind w:left="100"/>
            </w:pPr>
            <w:r>
              <w:t>10.04-17.04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9A819" w14:textId="77777777" w:rsidR="00C60A7D" w:rsidRDefault="00C60A7D" w:rsidP="00C60A7D">
            <w:pPr>
              <w:ind w:left="100"/>
            </w:pPr>
          </w:p>
        </w:tc>
      </w:tr>
      <w:tr w:rsidR="00C60A7D" w14:paraId="0E7D9A73" w14:textId="6BC2AFE8" w:rsidTr="00C60A7D">
        <w:trPr>
          <w:trHeight w:val="52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ADE8203" w14:textId="77777777" w:rsidR="00C60A7D" w:rsidRDefault="00C60A7D" w:rsidP="00C60A7D">
            <w:pPr>
              <w:ind w:left="100"/>
              <w:jc w:val="center"/>
            </w:pPr>
            <w:r>
              <w:t>19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52EB396" w14:textId="77777777" w:rsidR="00C60A7D" w:rsidRDefault="00C60A7D" w:rsidP="00C60A7D">
            <w:pPr>
              <w:ind w:left="100"/>
            </w:pPr>
            <w:r>
              <w:t>Выбор проектного направления.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BAC5D22" w14:textId="4F646238" w:rsidR="00C60A7D" w:rsidRDefault="00A9527F" w:rsidP="00C60A7D">
            <w:pPr>
              <w:ind w:left="100"/>
            </w:pPr>
            <w: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139F6" w14:textId="23B75A56" w:rsidR="00C60A7D" w:rsidRDefault="00FD4F55" w:rsidP="00C60A7D">
            <w:pPr>
              <w:ind w:left="100"/>
            </w:pPr>
            <w:r>
              <w:t>24.04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3359E" w14:textId="77777777" w:rsidR="00C60A7D" w:rsidRDefault="00C60A7D" w:rsidP="00C60A7D">
            <w:pPr>
              <w:ind w:left="100"/>
            </w:pPr>
          </w:p>
        </w:tc>
      </w:tr>
      <w:tr w:rsidR="00C60A7D" w14:paraId="515B3473" w14:textId="758CBC3F" w:rsidTr="00C60A7D">
        <w:trPr>
          <w:trHeight w:val="56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39AF0FE" w14:textId="77777777" w:rsidR="00C60A7D" w:rsidRDefault="00C60A7D" w:rsidP="00C60A7D">
            <w:pPr>
              <w:ind w:left="100"/>
              <w:jc w:val="center"/>
            </w:pPr>
            <w:r>
              <w:t>20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A1BF120" w14:textId="77777777" w:rsidR="00C60A7D" w:rsidRDefault="00C60A7D" w:rsidP="00C60A7D">
            <w:pPr>
              <w:ind w:left="100"/>
            </w:pPr>
            <w:r>
              <w:t>Выполнение ГИС-анализа по выбранной теме. Демонстрация результата.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CFE42F3" w14:textId="23AEE3D3" w:rsidR="00C60A7D" w:rsidRDefault="00A9527F" w:rsidP="00C60A7D">
            <w:pPr>
              <w:ind w:left="100"/>
            </w:pPr>
            <w: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C4038" w14:textId="4ED0F35E" w:rsidR="00C60A7D" w:rsidRDefault="00FD4F55" w:rsidP="00C60A7D">
            <w:pPr>
              <w:ind w:left="100"/>
            </w:pPr>
            <w:r>
              <w:t>15.05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EB286" w14:textId="77777777" w:rsidR="00C60A7D" w:rsidRDefault="00C60A7D" w:rsidP="00C60A7D">
            <w:pPr>
              <w:ind w:left="100"/>
            </w:pPr>
          </w:p>
        </w:tc>
      </w:tr>
    </w:tbl>
    <w:p w14:paraId="7F4B76EA" w14:textId="77777777" w:rsidR="00C60A7D" w:rsidRDefault="00C60A7D">
      <w:pPr>
        <w:jc w:val="center"/>
        <w:rPr>
          <w:b/>
          <w:bCs/>
          <w:sz w:val="28"/>
          <w:szCs w:val="28"/>
        </w:rPr>
      </w:pPr>
    </w:p>
    <w:p w14:paraId="69031DF9" w14:textId="77777777" w:rsidR="00C60A7D" w:rsidRDefault="00C60A7D">
      <w:pPr>
        <w:jc w:val="center"/>
        <w:rPr>
          <w:b/>
          <w:bCs/>
          <w:sz w:val="28"/>
          <w:szCs w:val="28"/>
        </w:rPr>
      </w:pPr>
    </w:p>
    <w:p w14:paraId="39B45BF9" w14:textId="77777777" w:rsidR="00C60A7D" w:rsidRDefault="00C60A7D">
      <w:pPr>
        <w:jc w:val="center"/>
        <w:rPr>
          <w:b/>
          <w:bCs/>
          <w:sz w:val="28"/>
          <w:szCs w:val="28"/>
        </w:rPr>
      </w:pPr>
    </w:p>
    <w:p w14:paraId="0BE2B5AA" w14:textId="77777777" w:rsidR="00C60A7D" w:rsidRDefault="00C60A7D">
      <w:pPr>
        <w:jc w:val="center"/>
        <w:rPr>
          <w:b/>
          <w:bCs/>
          <w:sz w:val="28"/>
          <w:szCs w:val="28"/>
        </w:rPr>
      </w:pPr>
    </w:p>
    <w:p w14:paraId="47CBEFFD" w14:textId="58428B31" w:rsidR="00CD65C1" w:rsidRDefault="008309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Условия реализации программы</w:t>
      </w:r>
    </w:p>
    <w:p w14:paraId="75C29E04" w14:textId="77777777" w:rsidR="00CD65C1" w:rsidRDefault="00830932">
      <w:pPr>
        <w:pStyle w:val="a8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Учебно-методические средства обучения:</w:t>
      </w:r>
    </w:p>
    <w:p w14:paraId="4634E8E1" w14:textId="77777777" w:rsidR="00CD65C1" w:rsidRDefault="008309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Применяемое на занятиях дидактическое и учебно-методическое обеспечение включает в себя кейсы, электронные учебники и учебные пособия, справочники, компьютерное программное обеспечение, рабочие тетради обучающихся, раздаточный дидактический материал, журналы протоколов исследований.</w:t>
      </w:r>
    </w:p>
    <w:p w14:paraId="76D6C917" w14:textId="77777777" w:rsidR="00CD65C1" w:rsidRDefault="00830932">
      <w:pPr>
        <w:ind w:left="85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Материально-техническое обеспечение</w:t>
      </w:r>
    </w:p>
    <w:p w14:paraId="28ED70E4" w14:textId="77777777" w:rsidR="00CD65C1" w:rsidRDefault="00CD65C1">
      <w:pPr>
        <w:widowControl w:val="0"/>
        <w:ind w:left="93" w:hanging="93"/>
        <w:rPr>
          <w:b/>
          <w:bCs/>
          <w:sz w:val="28"/>
          <w:szCs w:val="28"/>
        </w:rPr>
      </w:pPr>
    </w:p>
    <w:tbl>
      <w:tblPr>
        <w:tblStyle w:val="TableNormal"/>
        <w:tblW w:w="10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7"/>
        <w:gridCol w:w="2784"/>
        <w:gridCol w:w="4394"/>
        <w:gridCol w:w="1053"/>
        <w:gridCol w:w="899"/>
        <w:gridCol w:w="7"/>
      </w:tblGrid>
      <w:tr w:rsidR="00C130FB" w14:paraId="624F072A" w14:textId="77777777" w:rsidTr="00C130FB">
        <w:trPr>
          <w:gridAfter w:val="1"/>
          <w:wAfter w:w="7" w:type="dxa"/>
          <w:trHeight w:val="6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A648" w14:textId="77777777" w:rsidR="00C130FB" w:rsidRDefault="00C130FB" w:rsidP="00D676A8">
            <w:pPr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EE9F" w14:textId="77777777" w:rsidR="00C130FB" w:rsidRDefault="00C130FB" w:rsidP="00D676A8">
            <w:pPr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A3B21" w14:textId="77777777" w:rsidR="00C130FB" w:rsidRDefault="00C130FB" w:rsidP="00D676A8">
            <w:pPr>
              <w:jc w:val="center"/>
            </w:pPr>
            <w:r>
              <w:rPr>
                <w:b/>
                <w:bCs/>
              </w:rPr>
              <w:t>Краткие технические характеристики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3415" w14:textId="77777777" w:rsidR="00C130FB" w:rsidRDefault="00C130FB" w:rsidP="00D676A8">
            <w:pPr>
              <w:jc w:val="center"/>
            </w:pPr>
            <w:r>
              <w:rPr>
                <w:b/>
                <w:bCs/>
              </w:rPr>
              <w:t>Ед. изм.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F454" w14:textId="77777777" w:rsidR="00C130FB" w:rsidRDefault="00C130FB" w:rsidP="00D676A8">
            <w:pPr>
              <w:jc w:val="center"/>
            </w:pPr>
            <w:r>
              <w:rPr>
                <w:b/>
                <w:bCs/>
              </w:rPr>
              <w:t>Кол-во</w:t>
            </w:r>
          </w:p>
        </w:tc>
      </w:tr>
      <w:tr w:rsidR="00C130FB" w14:paraId="7F18D9F2" w14:textId="77777777" w:rsidTr="00C130FB">
        <w:trPr>
          <w:gridAfter w:val="1"/>
          <w:wAfter w:w="7" w:type="dxa"/>
          <w:trHeight w:val="6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2CF7F" w14:textId="77777777" w:rsidR="00C130FB" w:rsidRDefault="00C130FB" w:rsidP="00D676A8">
            <w:r>
              <w:t>1.1.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EA92" w14:textId="77777777" w:rsidR="00C130FB" w:rsidRDefault="00C130FB" w:rsidP="00D676A8">
            <w:r>
              <w:t>МФУ (принтер, сканер, копир)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95B1" w14:textId="77777777" w:rsidR="00C130FB" w:rsidRDefault="00C130FB" w:rsidP="00D676A8">
            <w:pPr>
              <w:jc w:val="center"/>
            </w:pPr>
            <w:r>
              <w:t>Минимальные: формат А4, лазерный, ч/б.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790C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10A1B8" w14:textId="77777777" w:rsidR="00C130FB" w:rsidRDefault="00C130FB" w:rsidP="00D676A8">
            <w:pPr>
              <w:jc w:val="center"/>
            </w:pPr>
            <w:r>
              <w:t>1</w:t>
            </w:r>
          </w:p>
        </w:tc>
      </w:tr>
      <w:tr w:rsidR="00C130FB" w14:paraId="2625C19E" w14:textId="77777777" w:rsidTr="00C130FB">
        <w:trPr>
          <w:gridAfter w:val="1"/>
          <w:wAfter w:w="7" w:type="dxa"/>
          <w:trHeight w:val="3954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0B67" w14:textId="77777777" w:rsidR="00C130FB" w:rsidRDefault="00C130FB" w:rsidP="00D676A8">
            <w:r>
              <w:lastRenderedPageBreak/>
              <w:t>1.2.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5D3C" w14:textId="77777777" w:rsidR="00C130FB" w:rsidRDefault="00C130FB" w:rsidP="00D676A8">
            <w:r>
              <w:t>Ноутбук наставника с предустановленной операционной системой, офисным программным обеспечением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DB983" w14:textId="77777777" w:rsidR="00C130FB" w:rsidRDefault="00C130FB" w:rsidP="00D676A8">
            <w:r>
              <w:t>Ноутбук:</w:t>
            </w:r>
          </w:p>
          <w:p w14:paraId="6F22B3F3" w14:textId="77777777" w:rsidR="00C130FB" w:rsidRDefault="00C130FB" w:rsidP="00D676A8">
            <w:r>
              <w:t xml:space="preserve">производительность процессора (по тесту </w:t>
            </w:r>
            <w:proofErr w:type="spellStart"/>
            <w:r>
              <w:t>PassMark</w:t>
            </w:r>
            <w:proofErr w:type="spellEnd"/>
            <w:r>
              <w:t xml:space="preserve"> — CPU </w:t>
            </w:r>
            <w:proofErr w:type="spellStart"/>
            <w:r>
              <w:t>BenchMark</w:t>
            </w:r>
            <w:proofErr w:type="spellEnd"/>
            <w:r>
              <w:t xml:space="preserve"> http://www.cpubenchmark.net/): не менее 2000 единиц;</w:t>
            </w:r>
          </w:p>
          <w:p w14:paraId="215E578F" w14:textId="77777777" w:rsidR="00C130FB" w:rsidRDefault="00C130FB" w:rsidP="00D676A8">
            <w:r>
              <w:t>объём оперативной памяти: не менее 4 Гб;</w:t>
            </w:r>
          </w:p>
          <w:p w14:paraId="3B51BA2D" w14:textId="77777777" w:rsidR="00C130FB" w:rsidRDefault="00C130FB" w:rsidP="00D676A8">
            <w:r>
              <w:t>объём накопителя SSD/</w:t>
            </w:r>
            <w:proofErr w:type="spellStart"/>
            <w:r>
              <w:t>еММС</w:t>
            </w:r>
            <w:proofErr w:type="spellEnd"/>
            <w:r>
              <w:t>: не менее 128 Гб;</w:t>
            </w:r>
          </w:p>
          <w:p w14:paraId="49603726" w14:textId="77777777" w:rsidR="00C130FB" w:rsidRDefault="00C130FB" w:rsidP="00D676A8">
            <w:r>
              <w:t>ПО для просмотра и редактирования текстовых документов, электронных таблиц и презентаций распространённых форматов (.</w:t>
            </w:r>
            <w:proofErr w:type="spellStart"/>
            <w:r>
              <w:t>odt</w:t>
            </w:r>
            <w:proofErr w:type="spellEnd"/>
            <w:r>
              <w:t>, ,</w:t>
            </w:r>
            <w:proofErr w:type="spellStart"/>
            <w:r>
              <w:t>txt</w:t>
            </w:r>
            <w:proofErr w:type="spellEnd"/>
            <w:r>
              <w:t>, .</w:t>
            </w:r>
            <w:proofErr w:type="spellStart"/>
            <w:r>
              <w:t>rtf</w:t>
            </w:r>
            <w:proofErr w:type="spellEnd"/>
            <w:r>
              <w:t>, .</w:t>
            </w:r>
            <w:proofErr w:type="spellStart"/>
            <w:r>
              <w:t>doc</w:t>
            </w:r>
            <w:proofErr w:type="spellEnd"/>
            <w:r>
              <w:t>, .</w:t>
            </w:r>
            <w:proofErr w:type="spellStart"/>
            <w:r>
              <w:t>docx</w:t>
            </w:r>
            <w:proofErr w:type="spellEnd"/>
            <w:r>
              <w:t>, .</w:t>
            </w:r>
            <w:proofErr w:type="spellStart"/>
            <w:r>
              <w:t>ods</w:t>
            </w:r>
            <w:proofErr w:type="spellEnd"/>
            <w:r>
              <w:t>, .</w:t>
            </w:r>
            <w:proofErr w:type="spellStart"/>
            <w:r>
              <w:t>xls</w:t>
            </w:r>
            <w:proofErr w:type="spellEnd"/>
            <w:r>
              <w:t>, .</w:t>
            </w:r>
            <w:proofErr w:type="spellStart"/>
            <w:r>
              <w:t>xlsx</w:t>
            </w:r>
            <w:proofErr w:type="spellEnd"/>
            <w:r>
              <w:t>, .</w:t>
            </w:r>
            <w:proofErr w:type="spellStart"/>
            <w:r>
              <w:t>odp</w:t>
            </w:r>
            <w:proofErr w:type="spellEnd"/>
            <w:r>
              <w:t>, .</w:t>
            </w:r>
            <w:proofErr w:type="spellStart"/>
            <w:r>
              <w:t>ppt</w:t>
            </w:r>
            <w:proofErr w:type="spellEnd"/>
            <w:r>
              <w:t>, .</w:t>
            </w:r>
            <w:proofErr w:type="spellStart"/>
            <w:r>
              <w:t>pptx</w:t>
            </w:r>
            <w:proofErr w:type="spellEnd"/>
            <w:r>
              <w:t>).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8EBD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E0ABA5" w14:textId="77777777" w:rsidR="00C130FB" w:rsidRDefault="00C130FB" w:rsidP="00D676A8">
            <w:pPr>
              <w:jc w:val="center"/>
            </w:pPr>
            <w:r>
              <w:t>1</w:t>
            </w:r>
          </w:p>
        </w:tc>
      </w:tr>
      <w:tr w:rsidR="00C130FB" w14:paraId="394B4635" w14:textId="77777777" w:rsidTr="00C130FB">
        <w:trPr>
          <w:gridAfter w:val="1"/>
          <w:wAfter w:w="7" w:type="dxa"/>
          <w:trHeight w:val="3324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9ABA" w14:textId="77777777" w:rsidR="00C130FB" w:rsidRDefault="00C130FB" w:rsidP="00D676A8">
            <w:r>
              <w:t>1.3.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97A42" w14:textId="77777777" w:rsidR="00C130FB" w:rsidRDefault="00C130FB" w:rsidP="00D676A8">
            <w:r>
              <w:t>Ноутбук с предустановленной операционной системой, офисным программным обеспечением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401A7" w14:textId="77777777" w:rsidR="00C130FB" w:rsidRDefault="00C130FB" w:rsidP="00D676A8">
            <w:r>
              <w:t>Ноутбук:</w:t>
            </w:r>
          </w:p>
          <w:p w14:paraId="0D704F0B" w14:textId="77777777" w:rsidR="00C130FB" w:rsidRDefault="00C130FB" w:rsidP="00D676A8">
            <w:r>
              <w:t xml:space="preserve">не ниже </w:t>
            </w:r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Pentium</w:t>
            </w:r>
            <w:proofErr w:type="spellEnd"/>
            <w:r>
              <w:t xml:space="preserve"> N (или </w:t>
            </w:r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Celeron</w:t>
            </w:r>
            <w:proofErr w:type="spellEnd"/>
            <w:r>
              <w:t xml:space="preserve"> N), не ниже 1600 МГц, 1920x1080, 4Gb RAM, 128Gb SSD;</w:t>
            </w:r>
          </w:p>
          <w:p w14:paraId="289517A3" w14:textId="77777777" w:rsidR="00C130FB" w:rsidRDefault="00C130FB" w:rsidP="00D676A8">
            <w:r>
              <w:t>производительность процессора: не менее 2000 единиц;</w:t>
            </w:r>
          </w:p>
          <w:p w14:paraId="7AB89C5B" w14:textId="77777777" w:rsidR="00C130FB" w:rsidRDefault="00C130FB" w:rsidP="00D676A8">
            <w:r>
              <w:t>ПО для просмотра и редактирования текстовых документов, электронных таблиц и презентаций распространённых форматов (.</w:t>
            </w:r>
            <w:proofErr w:type="spellStart"/>
            <w:r>
              <w:t>odt</w:t>
            </w:r>
            <w:proofErr w:type="spellEnd"/>
            <w:r>
              <w:t>, ,</w:t>
            </w:r>
            <w:proofErr w:type="spellStart"/>
            <w:r>
              <w:t>txt</w:t>
            </w:r>
            <w:proofErr w:type="spellEnd"/>
            <w:r>
              <w:t>, .</w:t>
            </w:r>
            <w:proofErr w:type="spellStart"/>
            <w:r>
              <w:t>rtf</w:t>
            </w:r>
            <w:proofErr w:type="spellEnd"/>
            <w:r>
              <w:t>, .</w:t>
            </w:r>
            <w:proofErr w:type="spellStart"/>
            <w:r>
              <w:t>doc</w:t>
            </w:r>
            <w:proofErr w:type="spellEnd"/>
            <w:r>
              <w:t>, .</w:t>
            </w:r>
            <w:proofErr w:type="spellStart"/>
            <w:r>
              <w:t>docx</w:t>
            </w:r>
            <w:proofErr w:type="spellEnd"/>
            <w:r>
              <w:t>, .</w:t>
            </w:r>
            <w:proofErr w:type="spellStart"/>
            <w:r>
              <w:t>ods</w:t>
            </w:r>
            <w:proofErr w:type="spellEnd"/>
            <w:r>
              <w:t>, .</w:t>
            </w:r>
            <w:proofErr w:type="spellStart"/>
            <w:r>
              <w:t>xls</w:t>
            </w:r>
            <w:proofErr w:type="spellEnd"/>
            <w:r>
              <w:t>, .</w:t>
            </w:r>
            <w:proofErr w:type="spellStart"/>
            <w:r>
              <w:t>xlsx</w:t>
            </w:r>
            <w:proofErr w:type="spellEnd"/>
            <w:r>
              <w:t>, .</w:t>
            </w:r>
            <w:proofErr w:type="spellStart"/>
            <w:r>
              <w:t>odp</w:t>
            </w:r>
            <w:proofErr w:type="spellEnd"/>
            <w:r>
              <w:t>, .</w:t>
            </w:r>
            <w:proofErr w:type="spellStart"/>
            <w:r>
              <w:t>ppt</w:t>
            </w:r>
            <w:proofErr w:type="spellEnd"/>
            <w:r>
              <w:t>, .</w:t>
            </w:r>
            <w:proofErr w:type="spellStart"/>
            <w:r>
              <w:t>pptx</w:t>
            </w:r>
            <w:proofErr w:type="spellEnd"/>
            <w:r>
              <w:t>).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4E97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FAB053" w14:textId="77777777" w:rsidR="00C130FB" w:rsidRDefault="00C130FB" w:rsidP="00D676A8">
            <w:pPr>
              <w:jc w:val="center"/>
            </w:pPr>
            <w:r>
              <w:t>10</w:t>
            </w:r>
          </w:p>
        </w:tc>
      </w:tr>
      <w:tr w:rsidR="00C130FB" w14:paraId="5B42F11D" w14:textId="77777777" w:rsidTr="00C130FB">
        <w:trPr>
          <w:gridAfter w:val="1"/>
          <w:wAfter w:w="7" w:type="dxa"/>
          <w:trHeight w:val="6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2205" w14:textId="77777777" w:rsidR="00C130FB" w:rsidRDefault="00C130FB" w:rsidP="00D676A8">
            <w:r>
              <w:t xml:space="preserve">1.4. 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C739" w14:textId="77777777" w:rsidR="00C130FB" w:rsidRDefault="00C130FB" w:rsidP="00D676A8">
            <w:r>
              <w:t>Интерактивный комплекс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B264" w14:textId="77777777" w:rsidR="00C130FB" w:rsidRDefault="00C130FB" w:rsidP="00D676A8">
            <w:pPr>
              <w:jc w:val="center"/>
            </w:pPr>
            <w:r>
              <w:t>Количество одновременных касаний —  не менее 20.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9A9D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9975A4" w14:textId="77777777" w:rsidR="00C130FB" w:rsidRDefault="00C130FB" w:rsidP="00D676A8">
            <w:pPr>
              <w:jc w:val="center"/>
            </w:pPr>
            <w:r>
              <w:t>1</w:t>
            </w:r>
          </w:p>
        </w:tc>
      </w:tr>
      <w:tr w:rsidR="00C130FB" w14:paraId="102DAC3C" w14:textId="77777777" w:rsidTr="00C130FB">
        <w:trPr>
          <w:gridAfter w:val="1"/>
          <w:wAfter w:w="7" w:type="dxa"/>
          <w:trHeight w:val="12246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CBE3" w14:textId="77777777" w:rsidR="00C130FB" w:rsidRDefault="00C130FB" w:rsidP="00D676A8">
            <w:r>
              <w:lastRenderedPageBreak/>
              <w:t>1.5.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A1F3" w14:textId="77777777" w:rsidR="00C130FB" w:rsidRDefault="00C130FB" w:rsidP="00D676A8">
            <w:r>
              <w:t>Лазерный гравер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C2FD" w14:textId="77777777" w:rsidR="00C130FB" w:rsidRDefault="00C130FB" w:rsidP="00D676A8">
            <w:r>
              <w:t>Рабочее поле: 900x600 мм;</w:t>
            </w:r>
          </w:p>
          <w:p w14:paraId="09644A57" w14:textId="77777777" w:rsidR="00C130FB" w:rsidRDefault="00C130FB" w:rsidP="00D676A8">
            <w:r>
              <w:t xml:space="preserve">Система управления: </w:t>
            </w:r>
            <w:proofErr w:type="spellStart"/>
            <w:r>
              <w:t>RuiDa</w:t>
            </w:r>
            <w:proofErr w:type="spellEnd"/>
            <w:r>
              <w:t xml:space="preserve"> 6442S;</w:t>
            </w:r>
          </w:p>
          <w:p w14:paraId="6784AAB1" w14:textId="77777777" w:rsidR="00C130FB" w:rsidRDefault="00C130FB" w:rsidP="00D676A8">
            <w:r>
              <w:t xml:space="preserve">Программное обеспечение: </w:t>
            </w:r>
            <w:proofErr w:type="spellStart"/>
            <w:r>
              <w:t>RDWorks</w:t>
            </w:r>
            <w:proofErr w:type="spellEnd"/>
            <w:r>
              <w:t>;</w:t>
            </w:r>
          </w:p>
          <w:p w14:paraId="67954641" w14:textId="77777777" w:rsidR="00C130FB" w:rsidRDefault="00C130FB" w:rsidP="00D676A8">
            <w:r>
              <w:t>Мощность лазера в базовой комплектации: RECI W2 90 Вт;</w:t>
            </w:r>
          </w:p>
          <w:p w14:paraId="64B5126A" w14:textId="77777777" w:rsidR="00C130FB" w:rsidRDefault="00C130FB" w:rsidP="00D676A8">
            <w:r>
              <w:t>Тип излучателя: СО2;</w:t>
            </w:r>
          </w:p>
          <w:p w14:paraId="11904E71" w14:textId="77777777" w:rsidR="00C130FB" w:rsidRDefault="00C130FB" w:rsidP="00D676A8">
            <w:r>
              <w:t>Срок службы лазерной трубки: 8000-12000 часов;</w:t>
            </w:r>
          </w:p>
          <w:p w14:paraId="681E0809" w14:textId="77777777" w:rsidR="00C130FB" w:rsidRDefault="00C130FB" w:rsidP="00D676A8">
            <w:r>
              <w:t xml:space="preserve">Количество рабочих лазеров: 1 </w:t>
            </w:r>
            <w:proofErr w:type="spellStart"/>
            <w:r>
              <w:t>шт</w:t>
            </w:r>
            <w:proofErr w:type="spellEnd"/>
            <w:r>
              <w:t>;</w:t>
            </w:r>
          </w:p>
          <w:p w14:paraId="632729F1" w14:textId="77777777" w:rsidR="00C130FB" w:rsidRDefault="00C130FB" w:rsidP="00D676A8">
            <w:r>
              <w:t>Рабочий стол: Ламели / Соты;</w:t>
            </w:r>
          </w:p>
          <w:p w14:paraId="7080F93C" w14:textId="77777777" w:rsidR="00C130FB" w:rsidRDefault="00C130FB" w:rsidP="00D676A8">
            <w:r>
              <w:t>Высота подъема стола: 250 мм;</w:t>
            </w:r>
          </w:p>
          <w:p w14:paraId="1EE66836" w14:textId="77777777" w:rsidR="00C130FB" w:rsidRDefault="00C130FB" w:rsidP="00D676A8">
            <w:r>
              <w:t>Привод подъема стола: Электрический;</w:t>
            </w:r>
          </w:p>
          <w:p w14:paraId="0838AB60" w14:textId="77777777" w:rsidR="00C130FB" w:rsidRDefault="00C130FB" w:rsidP="00D676A8">
            <w:r>
              <w:t>Сквозной стол: Да;</w:t>
            </w:r>
          </w:p>
          <w:p w14:paraId="0113277E" w14:textId="77777777" w:rsidR="00C130FB" w:rsidRDefault="00C130FB" w:rsidP="00D676A8">
            <w:r>
              <w:t>Система перемещений/направляющие: Рельса;</w:t>
            </w:r>
          </w:p>
          <w:p w14:paraId="56DEC74B" w14:textId="77777777" w:rsidR="00C130FB" w:rsidRDefault="00C130FB" w:rsidP="00D676A8">
            <w:r>
              <w:t>Привод перемещений/ремни; 3М;</w:t>
            </w:r>
          </w:p>
          <w:p w14:paraId="3B905CC4" w14:textId="77777777" w:rsidR="00C130FB" w:rsidRDefault="00C130FB" w:rsidP="00D676A8">
            <w:r>
              <w:t>Количество фаз двигателя: 3 (57-я серия);</w:t>
            </w:r>
          </w:p>
          <w:p w14:paraId="2C43AC50" w14:textId="77777777" w:rsidR="00C130FB" w:rsidRDefault="00C130FB" w:rsidP="00D676A8">
            <w:r>
              <w:t>Максимальная толщина резки неметаллов: 10 мм;</w:t>
            </w:r>
          </w:p>
          <w:p w14:paraId="3B363C20" w14:textId="77777777" w:rsidR="00C130FB" w:rsidRDefault="00C130FB" w:rsidP="00D676A8">
            <w:r>
              <w:t>Разрешение: 0,025 мм;</w:t>
            </w:r>
          </w:p>
          <w:p w14:paraId="2AAD60E8" w14:textId="77777777" w:rsidR="00C130FB" w:rsidRDefault="00C130FB" w:rsidP="00D676A8">
            <w:r>
              <w:t>Точность позиционирования: 0,01 мм;</w:t>
            </w:r>
          </w:p>
          <w:p w14:paraId="586B707B" w14:textId="77777777" w:rsidR="00C130FB" w:rsidRDefault="00C130FB" w:rsidP="00D676A8">
            <w:r>
              <w:t>Минимальный размер наносимого символа: 1*1 мм;</w:t>
            </w:r>
          </w:p>
          <w:p w14:paraId="2CC71479" w14:textId="77777777" w:rsidR="00C130FB" w:rsidRDefault="00C130FB" w:rsidP="00D676A8">
            <w:r>
              <w:t>Скорость гравировки: 600 мм/сек;</w:t>
            </w:r>
          </w:p>
          <w:p w14:paraId="6C692E1C" w14:textId="77777777" w:rsidR="00C130FB" w:rsidRDefault="00C130FB" w:rsidP="00D676A8">
            <w:r>
              <w:t>Рабочая температура: 15-35 °C;</w:t>
            </w:r>
          </w:p>
          <w:p w14:paraId="1A1AE54E" w14:textId="77777777" w:rsidR="00C130FB" w:rsidRDefault="00C130FB" w:rsidP="00D676A8">
            <w:r>
              <w:t>Поддерживаемые графические форматы: BMP, PLT, CDR, DXF, AI, SVG и другие;</w:t>
            </w:r>
          </w:p>
          <w:p w14:paraId="14DBA201" w14:textId="77777777" w:rsidR="00C130FB" w:rsidRDefault="00C130FB" w:rsidP="00D676A8">
            <w:r>
              <w:t xml:space="preserve">Операционная система ПК: </w:t>
            </w:r>
            <w:proofErr w:type="spellStart"/>
            <w:r>
              <w:t>Windows</w:t>
            </w:r>
            <w:proofErr w:type="spellEnd"/>
            <w:r>
              <w:t xml:space="preserve"> XP/7/8/10;</w:t>
            </w:r>
          </w:p>
          <w:p w14:paraId="48E2AA79" w14:textId="77777777" w:rsidR="00C130FB" w:rsidRDefault="00C130FB" w:rsidP="00D676A8">
            <w:r>
              <w:t>Поддерживаемое ПО: Любые векторные редакторы;</w:t>
            </w:r>
          </w:p>
          <w:p w14:paraId="3AB2C0F2" w14:textId="77777777" w:rsidR="00C130FB" w:rsidRDefault="00C130FB" w:rsidP="00D676A8">
            <w:r>
              <w:t>Подключение к ПК: USB/LAN;</w:t>
            </w:r>
          </w:p>
          <w:p w14:paraId="76A0C759" w14:textId="77777777" w:rsidR="00C130FB" w:rsidRDefault="00C130FB" w:rsidP="00D676A8">
            <w:r>
              <w:t>Охлаждение лазера: Водяное;</w:t>
            </w:r>
          </w:p>
          <w:p w14:paraId="110C8D75" w14:textId="77777777" w:rsidR="00C130FB" w:rsidRDefault="00C130FB" w:rsidP="00D676A8">
            <w:r>
              <w:t>Электропитание: 220 ±10% 50Hz;</w:t>
            </w:r>
          </w:p>
          <w:p w14:paraId="299B792D" w14:textId="77777777" w:rsidR="00C130FB" w:rsidRDefault="00C130FB" w:rsidP="00D676A8">
            <w:r>
              <w:t>Потребляемая мощность: 1,7 кВт;</w:t>
            </w:r>
          </w:p>
          <w:p w14:paraId="4C848B9D" w14:textId="77777777" w:rsidR="00C130FB" w:rsidRDefault="00C130FB" w:rsidP="00D676A8">
            <w:r>
              <w:t>Корпус станка: Разборный;</w:t>
            </w:r>
          </w:p>
          <w:p w14:paraId="13ECDED4" w14:textId="77777777" w:rsidR="00C130FB" w:rsidRDefault="00C130FB" w:rsidP="00D676A8">
            <w:r>
              <w:t>Габаритные размеры станка: 1400×1015×1150 мм;</w:t>
            </w:r>
          </w:p>
          <w:p w14:paraId="012D27DD" w14:textId="77777777" w:rsidR="00C130FB" w:rsidRDefault="00C130FB" w:rsidP="00D676A8">
            <w:r>
              <w:t>Габаритные размеры упаковки: 1650×1010×880 мм;</w:t>
            </w:r>
          </w:p>
          <w:p w14:paraId="3C5EE948" w14:textId="77777777" w:rsidR="00C130FB" w:rsidRDefault="00C130FB" w:rsidP="00D676A8">
            <w:r>
              <w:t>Масса нетто: 184 кг;</w:t>
            </w:r>
          </w:p>
          <w:p w14:paraId="20283824" w14:textId="77777777" w:rsidR="00C130FB" w:rsidRDefault="00C130FB" w:rsidP="00D676A8">
            <w:r>
              <w:t>Масса брутто: 200 кг.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E78DF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6FDAE7" w14:textId="77777777" w:rsidR="00C130FB" w:rsidRDefault="00C130FB" w:rsidP="00D676A8">
            <w:pPr>
              <w:jc w:val="center"/>
            </w:pPr>
            <w:r>
              <w:t>1</w:t>
            </w:r>
          </w:p>
        </w:tc>
      </w:tr>
      <w:tr w:rsidR="00C130FB" w14:paraId="436D7315" w14:textId="77777777" w:rsidTr="00C130FB">
        <w:trPr>
          <w:trHeight w:val="3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24E1" w14:textId="77777777" w:rsidR="00C130FB" w:rsidRDefault="00C130FB" w:rsidP="00D676A8">
            <w:r>
              <w:t>2.1.</w:t>
            </w:r>
          </w:p>
        </w:tc>
        <w:tc>
          <w:tcPr>
            <w:tcW w:w="9137" w:type="dxa"/>
            <w:gridSpan w:val="5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4B695" w14:textId="77777777" w:rsidR="00C130FB" w:rsidRDefault="00C130FB" w:rsidP="00D676A8">
            <w:r>
              <w:t>Аддитивное оборудование</w:t>
            </w:r>
          </w:p>
        </w:tc>
      </w:tr>
      <w:tr w:rsidR="00C130FB" w14:paraId="1F60DB19" w14:textId="77777777" w:rsidTr="00C130FB">
        <w:trPr>
          <w:gridAfter w:val="1"/>
          <w:wAfter w:w="7" w:type="dxa"/>
          <w:trHeight w:val="3183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B742" w14:textId="77777777" w:rsidR="00C130FB" w:rsidRDefault="00C130FB" w:rsidP="00D676A8">
            <w:r>
              <w:lastRenderedPageBreak/>
              <w:t>2.2.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73584" w14:textId="77777777" w:rsidR="00C130FB" w:rsidRDefault="00C130FB" w:rsidP="00D676A8">
            <w:r>
              <w:t>ЗD-оборудование (3D-принтер)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014B" w14:textId="77777777" w:rsidR="00C130FB" w:rsidRDefault="00C130FB" w:rsidP="00D676A8">
            <w:r>
              <w:t xml:space="preserve">Минимальные: </w:t>
            </w:r>
            <w:r>
              <w:br/>
              <w:t>тип принтера: FDM;</w:t>
            </w:r>
            <w:r>
              <w:br/>
              <w:t>материал: PLA;</w:t>
            </w:r>
            <w:r>
              <w:br/>
              <w:t xml:space="preserve">рабочий стол: с подогревом; </w:t>
            </w:r>
            <w:r>
              <w:br/>
              <w:t xml:space="preserve">рабочая область (XYZ): от 180x180x180 мм; </w:t>
            </w:r>
            <w:r>
              <w:br/>
              <w:t>скорость печати: не менее 150 мм/сек;</w:t>
            </w:r>
            <w:r>
              <w:br/>
              <w:t>минимальная толщина слоя: не более 15 мкм;</w:t>
            </w:r>
            <w:r>
              <w:br/>
              <w:t>формат файлов (основные): STL, OBJ;</w:t>
            </w:r>
            <w:r>
              <w:br/>
              <w:t>закрытый корпус: наличие.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742C8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69D6C3" w14:textId="77777777" w:rsidR="00C130FB" w:rsidRDefault="00C130FB" w:rsidP="00D676A8">
            <w:pPr>
              <w:jc w:val="center"/>
            </w:pPr>
            <w:r>
              <w:t>1</w:t>
            </w:r>
          </w:p>
        </w:tc>
      </w:tr>
      <w:tr w:rsidR="00C130FB" w14:paraId="3AC58899" w14:textId="77777777" w:rsidTr="00C130FB">
        <w:trPr>
          <w:gridAfter w:val="1"/>
          <w:wAfter w:w="7" w:type="dxa"/>
          <w:trHeight w:val="12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02E8" w14:textId="77777777" w:rsidR="00C130FB" w:rsidRDefault="00C130FB" w:rsidP="00D676A8">
            <w:r>
              <w:t>2.3.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5A4A" w14:textId="77777777" w:rsidR="00C130FB" w:rsidRDefault="00C130FB" w:rsidP="00D676A8">
            <w:r>
              <w:t>Пластик для 3D-принтера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CB30" w14:textId="77777777" w:rsidR="00C130FB" w:rsidRDefault="00C130FB" w:rsidP="00D676A8">
            <w:r>
              <w:t>Толщина пластиковой нити: 1,75 мм;</w:t>
            </w:r>
            <w:r>
              <w:br/>
              <w:t>материал: PLA;</w:t>
            </w:r>
            <w:r>
              <w:br/>
              <w:t>вес катушки: не менее 750 гр.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99F1F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0A21F5" w14:textId="77777777" w:rsidR="00C130FB" w:rsidRDefault="00C130FB" w:rsidP="00D676A8">
            <w:pPr>
              <w:jc w:val="center"/>
            </w:pPr>
            <w:r>
              <w:t>15</w:t>
            </w:r>
          </w:p>
        </w:tc>
      </w:tr>
      <w:tr w:rsidR="00C130FB" w14:paraId="15EBB767" w14:textId="77777777" w:rsidTr="00C130FB">
        <w:trPr>
          <w:gridAfter w:val="1"/>
          <w:wAfter w:w="7" w:type="dxa"/>
          <w:trHeight w:val="128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3231" w14:textId="77777777" w:rsidR="00C130FB" w:rsidRDefault="00C130FB" w:rsidP="00D676A8">
            <w:r>
              <w:t>2.4.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6F1F" w14:textId="77777777" w:rsidR="00C130FB" w:rsidRDefault="00C130FB" w:rsidP="00D676A8">
            <w:r>
              <w:t>ПО для 3D-моделирования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D29F" w14:textId="77777777" w:rsidR="00C130FB" w:rsidRDefault="00C130FB" w:rsidP="00D676A8">
            <w:pPr>
              <w:jc w:val="center"/>
            </w:pPr>
            <w:r>
              <w:t>Облачный инструмент САПР/АСУП, охватывающий весь процесс работы с изделиями — от проектирования до изготовления.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2037" w14:textId="77777777" w:rsidR="00C130FB" w:rsidRDefault="00C130FB" w:rsidP="00D676A8">
            <w:pPr>
              <w:jc w:val="center"/>
            </w:pPr>
            <w:r>
              <w:t> 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449A99" w14:textId="77777777" w:rsidR="00C130FB" w:rsidRDefault="00C130FB" w:rsidP="00D676A8">
            <w:r>
              <w:t> </w:t>
            </w:r>
          </w:p>
        </w:tc>
      </w:tr>
      <w:tr w:rsidR="00C130FB" w14:paraId="779BC53B" w14:textId="77777777" w:rsidTr="00C130FB">
        <w:trPr>
          <w:trHeight w:val="3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9967" w14:textId="77777777" w:rsidR="00C130FB" w:rsidRDefault="00C130FB" w:rsidP="00D676A8">
            <w:r>
              <w:t> </w:t>
            </w:r>
          </w:p>
        </w:tc>
        <w:tc>
          <w:tcPr>
            <w:tcW w:w="9137" w:type="dxa"/>
            <w:gridSpan w:val="5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B39F" w14:textId="77777777" w:rsidR="00C130FB" w:rsidRDefault="00C130FB" w:rsidP="00D676A8">
            <w:r>
              <w:t>Дополнительное оборудование</w:t>
            </w:r>
          </w:p>
        </w:tc>
      </w:tr>
      <w:tr w:rsidR="00C130FB" w14:paraId="24C56D93" w14:textId="77777777" w:rsidTr="00C130FB">
        <w:trPr>
          <w:gridAfter w:val="1"/>
          <w:wAfter w:w="7" w:type="dxa"/>
          <w:trHeight w:val="15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6CE9" w14:textId="77777777" w:rsidR="00C130FB" w:rsidRDefault="00C130FB" w:rsidP="00D676A8">
            <w:r>
              <w:t>2.5.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DF85" w14:textId="77777777" w:rsidR="00C130FB" w:rsidRDefault="00C130FB" w:rsidP="00D676A8">
            <w:r>
              <w:t>ПО для обработки материалов космической съемки.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9F9F" w14:textId="77777777" w:rsidR="00C130FB" w:rsidRDefault="00C130FB" w:rsidP="00D676A8">
            <w:r>
              <w:t>Высокопроизводительное программное обеспечение для фотограмметрической и тематической обработки изображений.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7A57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7D44CF" w14:textId="77777777" w:rsidR="00C130FB" w:rsidRDefault="00C130FB" w:rsidP="00D676A8">
            <w:pPr>
              <w:jc w:val="center"/>
            </w:pPr>
            <w:r>
              <w:t>15</w:t>
            </w:r>
          </w:p>
        </w:tc>
      </w:tr>
      <w:tr w:rsidR="00C130FB" w14:paraId="424136FE" w14:textId="77777777" w:rsidTr="00C130FB">
        <w:trPr>
          <w:gridAfter w:val="1"/>
          <w:wAfter w:w="7" w:type="dxa"/>
          <w:trHeight w:val="15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78F8" w14:textId="77777777" w:rsidR="00C130FB" w:rsidRDefault="00C130FB" w:rsidP="00D676A8">
            <w:r>
              <w:t>2.6.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729066" w14:textId="77777777" w:rsidR="00C130FB" w:rsidRDefault="00C130FB" w:rsidP="00D676A8">
            <w:r>
              <w:t>Картографическое ПО.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456A" w14:textId="77777777" w:rsidR="00C130FB" w:rsidRDefault="00C130FB" w:rsidP="00D676A8">
            <w:r>
              <w:t xml:space="preserve">Настольная ГИС для создания, редактирования, визуализации, анализа и публикации </w:t>
            </w:r>
            <w:proofErr w:type="spellStart"/>
            <w:r>
              <w:t>геопространственной</w:t>
            </w:r>
            <w:proofErr w:type="spellEnd"/>
            <w:r>
              <w:t xml:space="preserve"> информации.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E5BB5E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51C00C" w14:textId="77777777" w:rsidR="00C130FB" w:rsidRDefault="00C130FB" w:rsidP="00D676A8">
            <w:pPr>
              <w:jc w:val="center"/>
            </w:pPr>
            <w:r>
              <w:t>15</w:t>
            </w:r>
          </w:p>
        </w:tc>
      </w:tr>
      <w:tr w:rsidR="00C130FB" w14:paraId="20655E22" w14:textId="77777777" w:rsidTr="00C130FB">
        <w:trPr>
          <w:gridAfter w:val="1"/>
          <w:wAfter w:w="7" w:type="dxa"/>
          <w:trHeight w:val="15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95AC" w14:textId="77777777" w:rsidR="00C130FB" w:rsidRDefault="00C130FB" w:rsidP="00D676A8">
            <w:r>
              <w:t>2.7.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65DACE" w14:textId="77777777" w:rsidR="00C130FB" w:rsidRDefault="00C130FB" w:rsidP="00D676A8">
            <w:r>
              <w:t>Фотограмметрическое ПО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B2DB" w14:textId="77777777" w:rsidR="00C130FB" w:rsidRDefault="00C130FB" w:rsidP="00D676A8">
            <w:r>
              <w:t>ПО для обработки изображений и определения формы, размеров, положения и иных характеристик объектов на плоскости или в пространстве.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E540DE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F66A9F" w14:textId="77777777" w:rsidR="00C130FB" w:rsidRDefault="00C130FB" w:rsidP="00D676A8">
            <w:pPr>
              <w:jc w:val="center"/>
            </w:pPr>
            <w:r>
              <w:t>1</w:t>
            </w:r>
          </w:p>
        </w:tc>
      </w:tr>
      <w:tr w:rsidR="00C130FB" w14:paraId="197A75C8" w14:textId="77777777" w:rsidTr="00C130FB">
        <w:trPr>
          <w:gridAfter w:val="1"/>
          <w:wAfter w:w="7" w:type="dxa"/>
          <w:trHeight w:val="15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9084E" w14:textId="77777777" w:rsidR="00C130FB" w:rsidRDefault="00C130FB" w:rsidP="00D676A8">
            <w:r>
              <w:t>2.8.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207CE5" w14:textId="77777777" w:rsidR="00C130FB" w:rsidRDefault="00C130FB" w:rsidP="00D676A8">
            <w:proofErr w:type="spellStart"/>
            <w:r>
              <w:t>Квадрокоптер</w:t>
            </w:r>
            <w:proofErr w:type="spellEnd"/>
            <w:r>
              <w:t xml:space="preserve"> </w:t>
            </w:r>
            <w:proofErr w:type="spellStart"/>
            <w:r>
              <w:t>Mavic</w:t>
            </w:r>
            <w:proofErr w:type="spellEnd"/>
            <w:r>
              <w:t xml:space="preserve"> </w:t>
            </w:r>
            <w:proofErr w:type="spellStart"/>
            <w:r>
              <w:t>Air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6407AC" w14:textId="77777777" w:rsidR="00C130FB" w:rsidRDefault="00C130FB" w:rsidP="00D676A8">
            <w:r>
              <w:t xml:space="preserve">Компактный </w:t>
            </w:r>
            <w:proofErr w:type="spellStart"/>
            <w:r>
              <w:t>квадрокоптер</w:t>
            </w:r>
            <w:proofErr w:type="spellEnd"/>
            <w:r>
              <w:t xml:space="preserve"> с </w:t>
            </w:r>
            <w:proofErr w:type="spellStart"/>
            <w:r>
              <w:t>трёхосевым</w:t>
            </w:r>
            <w:proofErr w:type="spellEnd"/>
            <w:r>
              <w:t xml:space="preserve"> стабилизатором, камерой 4К, максимальной дальностью передачи не менее 6 км.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875151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474DA5" w14:textId="77777777" w:rsidR="00C130FB" w:rsidRDefault="00C130FB" w:rsidP="00D676A8">
            <w:pPr>
              <w:jc w:val="center"/>
            </w:pPr>
            <w:r>
              <w:t>1</w:t>
            </w:r>
          </w:p>
        </w:tc>
      </w:tr>
      <w:tr w:rsidR="00C130FB" w14:paraId="2532D85C" w14:textId="77777777" w:rsidTr="00C130FB">
        <w:trPr>
          <w:gridAfter w:val="1"/>
          <w:wAfter w:w="7" w:type="dxa"/>
          <w:trHeight w:val="1491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2E09" w14:textId="77777777" w:rsidR="00C130FB" w:rsidRDefault="00C130FB" w:rsidP="00D676A8">
            <w:r>
              <w:lastRenderedPageBreak/>
              <w:t>2.9.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C3C17A" w14:textId="77777777" w:rsidR="00C130FB" w:rsidRDefault="00C130FB" w:rsidP="00D676A8">
            <w:proofErr w:type="spellStart"/>
            <w:r>
              <w:t>Квадрокоптер</w:t>
            </w:r>
            <w:proofErr w:type="spellEnd"/>
            <w:r>
              <w:t xml:space="preserve"> DJI </w:t>
            </w:r>
            <w:proofErr w:type="spellStart"/>
            <w:r>
              <w:t>Tello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E20D43" w14:textId="77777777" w:rsidR="00C130FB" w:rsidRDefault="00C130FB" w:rsidP="00D676A8">
            <w:proofErr w:type="spellStart"/>
            <w:r>
              <w:t>Квадрокоптер</w:t>
            </w:r>
            <w:proofErr w:type="spellEnd"/>
            <w:r>
              <w:t xml:space="preserve"> с камерой, вес не более 100 г в сборе с пропеллером и камерой;</w:t>
            </w:r>
            <w:r>
              <w:br/>
              <w:t>оптический датчик определения позиции — наличие;</w:t>
            </w:r>
            <w:r>
              <w:br/>
              <w:t>возможность удалённого программирования — наличие.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236FB4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80EDE3" w14:textId="77777777" w:rsidR="00C130FB" w:rsidRDefault="00C130FB" w:rsidP="00D676A8">
            <w:pPr>
              <w:jc w:val="center"/>
            </w:pPr>
            <w:r>
              <w:t>3</w:t>
            </w:r>
          </w:p>
        </w:tc>
      </w:tr>
      <w:tr w:rsidR="00C130FB" w14:paraId="0C8D9C62" w14:textId="77777777" w:rsidTr="00C130FB">
        <w:trPr>
          <w:trHeight w:val="610"/>
          <w:jc w:val="center"/>
        </w:trPr>
        <w:tc>
          <w:tcPr>
            <w:tcW w:w="10034" w:type="dxa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126C" w14:textId="77777777" w:rsidR="00C130FB" w:rsidRDefault="00C130FB" w:rsidP="00D676A8">
            <w:r>
              <w:t> </w:t>
            </w:r>
          </w:p>
          <w:p w14:paraId="4D067A46" w14:textId="77777777" w:rsidR="00C130FB" w:rsidRDefault="00C130FB" w:rsidP="00D676A8">
            <w:r>
              <w:t>Расходные материалы:</w:t>
            </w:r>
          </w:p>
        </w:tc>
      </w:tr>
      <w:tr w:rsidR="00C130FB" w14:paraId="7B2EBA48" w14:textId="77777777" w:rsidTr="00C130FB">
        <w:trPr>
          <w:gridAfter w:val="1"/>
          <w:wAfter w:w="7" w:type="dxa"/>
          <w:trHeight w:val="1549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523FC" w14:textId="77777777" w:rsidR="00C130FB" w:rsidRDefault="00C130FB" w:rsidP="00D676A8">
            <w:r>
              <w:t>3.1.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323FDB" w14:textId="77777777" w:rsidR="00C130FB" w:rsidRDefault="00C130FB" w:rsidP="00D676A8">
            <w:r>
              <w:t>Защитный тент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C88F12" w14:textId="77777777" w:rsidR="00C130FB" w:rsidRDefault="00C130FB" w:rsidP="00D676A8">
            <w:r>
              <w:t>Ширина, м: не менее 3;</w:t>
            </w:r>
          </w:p>
          <w:p w14:paraId="2E258F90" w14:textId="77777777" w:rsidR="00C130FB" w:rsidRDefault="00C130FB" w:rsidP="00D676A8">
            <w:r>
              <w:t>Длина, м: не менее 3;</w:t>
            </w:r>
          </w:p>
          <w:p w14:paraId="720161F9" w14:textId="77777777" w:rsidR="00C130FB" w:rsidRDefault="00C130FB" w:rsidP="00D676A8">
            <w:r>
              <w:t>Цвет: прозрачный;</w:t>
            </w:r>
          </w:p>
          <w:p w14:paraId="3A18856B" w14:textId="77777777" w:rsidR="00C130FB" w:rsidRDefault="00C130FB" w:rsidP="00D676A8">
            <w:r>
              <w:t>Толщина, мм: не менее 5;</w:t>
            </w:r>
          </w:p>
          <w:p w14:paraId="59C32C5E" w14:textId="77777777" w:rsidR="00C130FB" w:rsidRDefault="00C130FB" w:rsidP="00D676A8">
            <w:r>
              <w:t>Основной материал: полиэтилен.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89EB77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1AFB7C" w14:textId="77777777" w:rsidR="00C130FB" w:rsidRDefault="00C130FB" w:rsidP="00D676A8">
            <w:pPr>
              <w:jc w:val="center"/>
            </w:pPr>
            <w:r>
              <w:t>6</w:t>
            </w:r>
          </w:p>
        </w:tc>
      </w:tr>
      <w:tr w:rsidR="00C130FB" w14:paraId="32C93DE1" w14:textId="77777777" w:rsidTr="00C130FB">
        <w:trPr>
          <w:gridAfter w:val="1"/>
          <w:wAfter w:w="7" w:type="dxa"/>
          <w:trHeight w:val="1421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D4E1F" w14:textId="77777777" w:rsidR="00C130FB" w:rsidRDefault="00C130FB" w:rsidP="00D676A8">
            <w:r>
              <w:t>3.2.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9ADFBD" w14:textId="77777777" w:rsidR="00C130FB" w:rsidRDefault="00C130FB" w:rsidP="00D676A8">
            <w:r>
              <w:t>Губка абразивная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8645C1" w14:textId="77777777" w:rsidR="00C130FB" w:rsidRDefault="00C130FB" w:rsidP="00D676A8">
            <w:r>
              <w:t>Ширина, мм: не менее 50;</w:t>
            </w:r>
          </w:p>
          <w:p w14:paraId="272ECCC4" w14:textId="77777777" w:rsidR="00C130FB" w:rsidRDefault="00C130FB" w:rsidP="00D676A8">
            <w:r>
              <w:t>Длина, мм: не менее 75;</w:t>
            </w:r>
          </w:p>
          <w:p w14:paraId="497231E7" w14:textId="77777777" w:rsidR="00C130FB" w:rsidRDefault="00C130FB" w:rsidP="00D676A8">
            <w:r>
              <w:t>Глубина, мм: не менее 20;</w:t>
            </w:r>
          </w:p>
          <w:p w14:paraId="3CF13553" w14:textId="77777777" w:rsidR="00C130FB" w:rsidRDefault="00C130FB" w:rsidP="00D676A8">
            <w:r>
              <w:t>Применение: для ручного шлифования;</w:t>
            </w:r>
          </w:p>
          <w:p w14:paraId="0C9772CB" w14:textId="77777777" w:rsidR="00C130FB" w:rsidRDefault="00C130FB" w:rsidP="00D676A8">
            <w:r>
              <w:t>Зернистость: не менее 80 и не более 50;</w:t>
            </w:r>
          </w:p>
          <w:p w14:paraId="291B8DB8" w14:textId="77777777" w:rsidR="00C130FB" w:rsidRDefault="00C130FB" w:rsidP="00D676A8">
            <w:r>
              <w:t>Шлифуемый материал: дерево.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18999F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CA3111" w14:textId="77777777" w:rsidR="00C130FB" w:rsidRDefault="00C130FB" w:rsidP="00D676A8">
            <w:pPr>
              <w:jc w:val="center"/>
            </w:pPr>
            <w:r>
              <w:t>15</w:t>
            </w:r>
          </w:p>
        </w:tc>
      </w:tr>
      <w:tr w:rsidR="00C130FB" w14:paraId="0E7AEEE0" w14:textId="77777777" w:rsidTr="00C130FB">
        <w:trPr>
          <w:gridAfter w:val="1"/>
          <w:wAfter w:w="7" w:type="dxa"/>
          <w:trHeight w:val="152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BF5F" w14:textId="77777777" w:rsidR="00C130FB" w:rsidRDefault="00C130FB" w:rsidP="00D676A8">
            <w:r>
              <w:t>3.3.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558929" w14:textId="77777777" w:rsidR="00C130FB" w:rsidRDefault="00C130FB" w:rsidP="00D676A8">
            <w:r>
              <w:t>Полумаска фильтрующая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7BC83B" w14:textId="77777777" w:rsidR="00C130FB" w:rsidRDefault="00C130FB" w:rsidP="00D676A8">
            <w:r>
              <w:t>Тип: респиратор;</w:t>
            </w:r>
          </w:p>
          <w:p w14:paraId="0DBD4D36" w14:textId="77777777" w:rsidR="00C130FB" w:rsidRDefault="00C130FB" w:rsidP="00D676A8">
            <w:r>
              <w:t>Класс защиты: не хуже FFP2;</w:t>
            </w:r>
          </w:p>
          <w:p w14:paraId="3247D8ED" w14:textId="77777777" w:rsidR="00C130FB" w:rsidRDefault="00C130FB" w:rsidP="00D676A8">
            <w:r>
              <w:t>Материал: полипропилен;</w:t>
            </w:r>
          </w:p>
          <w:p w14:paraId="0959BA71" w14:textId="77777777" w:rsidR="00C130FB" w:rsidRDefault="00C130FB" w:rsidP="00D676A8">
            <w:r>
              <w:t>Клапан: наличие.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523952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6DE870" w14:textId="77777777" w:rsidR="00C130FB" w:rsidRDefault="00C130FB" w:rsidP="00D676A8">
            <w:pPr>
              <w:jc w:val="center"/>
            </w:pPr>
            <w:r>
              <w:t>300</w:t>
            </w:r>
          </w:p>
        </w:tc>
      </w:tr>
      <w:tr w:rsidR="00C130FB" w14:paraId="43382863" w14:textId="77777777" w:rsidTr="00C130FB">
        <w:trPr>
          <w:gridAfter w:val="1"/>
          <w:wAfter w:w="7" w:type="dxa"/>
          <w:trHeight w:val="689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C737" w14:textId="77777777" w:rsidR="00C130FB" w:rsidRDefault="00C130FB" w:rsidP="00D676A8">
            <w:r>
              <w:t>3.4.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295988" w14:textId="77777777" w:rsidR="00C130FB" w:rsidRDefault="00C130FB" w:rsidP="00D676A8">
            <w:r>
              <w:t>Лента малярная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5C7400" w14:textId="77777777" w:rsidR="00C130FB" w:rsidRDefault="00C130FB" w:rsidP="00D676A8"/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DAE351" w14:textId="77777777" w:rsidR="00C130FB" w:rsidRDefault="00C130FB" w:rsidP="00D676A8"/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4F6090" w14:textId="77777777" w:rsidR="00C130FB" w:rsidRDefault="00C130FB" w:rsidP="00D676A8">
            <w:pPr>
              <w:jc w:val="center"/>
            </w:pPr>
            <w:r>
              <w:t>45</w:t>
            </w:r>
          </w:p>
        </w:tc>
      </w:tr>
      <w:tr w:rsidR="00C130FB" w14:paraId="593B0C35" w14:textId="77777777" w:rsidTr="00C130FB">
        <w:trPr>
          <w:gridAfter w:val="1"/>
          <w:wAfter w:w="7" w:type="dxa"/>
          <w:trHeight w:val="686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4105" w14:textId="77777777" w:rsidR="00C130FB" w:rsidRDefault="00C130FB" w:rsidP="00D676A8">
            <w:r>
              <w:t>3.5.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353B9A" w14:textId="77777777" w:rsidR="00C130FB" w:rsidRDefault="00C130FB" w:rsidP="00D676A8">
            <w:r>
              <w:t>Уайт-спирит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3C542A" w14:textId="77777777" w:rsidR="00C130FB" w:rsidRDefault="00C130FB" w:rsidP="00D676A8"/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75CB91" w14:textId="77777777" w:rsidR="00C130FB" w:rsidRDefault="00C130FB" w:rsidP="00D676A8"/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0F3A43" w14:textId="77777777" w:rsidR="00C130FB" w:rsidRDefault="00C130FB" w:rsidP="00D676A8">
            <w:pPr>
              <w:jc w:val="center"/>
            </w:pPr>
            <w:r>
              <w:t>9</w:t>
            </w:r>
          </w:p>
        </w:tc>
      </w:tr>
      <w:tr w:rsidR="00C130FB" w14:paraId="7AC122DE" w14:textId="77777777" w:rsidTr="00C130FB">
        <w:trPr>
          <w:gridAfter w:val="1"/>
          <w:wAfter w:w="7" w:type="dxa"/>
          <w:trHeight w:val="631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02E70" w14:textId="77777777" w:rsidR="00C130FB" w:rsidRDefault="00C130FB" w:rsidP="00D676A8">
            <w:r>
              <w:t>3.6.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1248B8" w14:textId="77777777" w:rsidR="00C130FB" w:rsidRDefault="00C130FB" w:rsidP="00D676A8">
            <w:r>
              <w:t>Набор кистей для водных красок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7C8000" w14:textId="77777777" w:rsidR="00C130FB" w:rsidRDefault="00C130FB" w:rsidP="00D676A8"/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4772F0" w14:textId="77777777" w:rsidR="00C130FB" w:rsidRDefault="00C130FB" w:rsidP="00D676A8"/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11539A" w14:textId="77777777" w:rsidR="00C130FB" w:rsidRDefault="00C130FB" w:rsidP="00D676A8">
            <w:pPr>
              <w:jc w:val="center"/>
            </w:pPr>
            <w:r>
              <w:t>6</w:t>
            </w:r>
          </w:p>
        </w:tc>
      </w:tr>
      <w:tr w:rsidR="00C130FB" w14:paraId="3E97664A" w14:textId="77777777" w:rsidTr="00C130FB">
        <w:trPr>
          <w:gridAfter w:val="1"/>
          <w:wAfter w:w="7" w:type="dxa"/>
          <w:trHeight w:val="1198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9C74" w14:textId="77777777" w:rsidR="00C130FB" w:rsidRDefault="00C130FB" w:rsidP="00D676A8">
            <w:r>
              <w:t>3.7.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75E715" w14:textId="77777777" w:rsidR="00C130FB" w:rsidRDefault="00C130FB" w:rsidP="00D676A8">
            <w:r>
              <w:t>Набор кистей для акриловых красок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2EDB67" w14:textId="77777777" w:rsidR="00C130FB" w:rsidRDefault="00C130FB" w:rsidP="00D676A8">
            <w:r>
              <w:t>Количество красок в наборе: не менее 3;</w:t>
            </w:r>
          </w:p>
          <w:p w14:paraId="2CA40943" w14:textId="77777777" w:rsidR="00C130FB" w:rsidRDefault="00C130FB" w:rsidP="00D676A8">
            <w:r>
              <w:t>Круглые кисти: наличие;</w:t>
            </w:r>
          </w:p>
          <w:p w14:paraId="2C041925" w14:textId="77777777" w:rsidR="00C130FB" w:rsidRDefault="00C130FB" w:rsidP="00D676A8">
            <w:r>
              <w:t>Плоские кисти: наличие;</w:t>
            </w:r>
          </w:p>
          <w:p w14:paraId="3445770F" w14:textId="77777777" w:rsidR="00C130FB" w:rsidRDefault="00C130FB" w:rsidP="00D676A8">
            <w:r>
              <w:t>Техники рисования: акрил, гуашь, масло, темпера.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F55363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8CEE1B" w14:textId="77777777" w:rsidR="00C130FB" w:rsidRDefault="00C130FB" w:rsidP="00D676A8">
            <w:pPr>
              <w:jc w:val="center"/>
            </w:pPr>
            <w:r>
              <w:t>6</w:t>
            </w:r>
          </w:p>
        </w:tc>
      </w:tr>
      <w:tr w:rsidR="00C130FB" w14:paraId="15E33678" w14:textId="77777777" w:rsidTr="00C130FB">
        <w:trPr>
          <w:gridAfter w:val="1"/>
          <w:wAfter w:w="7" w:type="dxa"/>
          <w:trHeight w:val="18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EE9D" w14:textId="77777777" w:rsidR="00C130FB" w:rsidRDefault="00C130FB" w:rsidP="00D676A8">
            <w:r>
              <w:t>3.8.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3DCCB0" w14:textId="77777777" w:rsidR="00C130FB" w:rsidRDefault="00C130FB" w:rsidP="00D676A8">
            <w:r>
              <w:t>Краски акриловые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E232A2" w14:textId="77777777" w:rsidR="00C130FB" w:rsidRDefault="00C130FB" w:rsidP="00D676A8">
            <w:r>
              <w:t>Количество цветов: не менее 10 и не более 15;</w:t>
            </w:r>
          </w:p>
          <w:p w14:paraId="24BD619F" w14:textId="77777777" w:rsidR="00C130FB" w:rsidRDefault="00C130FB" w:rsidP="00D676A8">
            <w:r>
              <w:t>Объем, мл: не менее 15 и не более 30;</w:t>
            </w:r>
          </w:p>
          <w:p w14:paraId="1056E968" w14:textId="77777777" w:rsidR="00C130FB" w:rsidRDefault="00C130FB" w:rsidP="00D676A8">
            <w:r>
              <w:t>Техника: акрил;</w:t>
            </w:r>
          </w:p>
          <w:p w14:paraId="7144E9AF" w14:textId="77777777" w:rsidR="00C130FB" w:rsidRDefault="00C130FB" w:rsidP="00D676A8">
            <w:r>
              <w:t>Тип упаковки: в тубе.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C5D389" w14:textId="77777777" w:rsidR="00C130FB" w:rsidRDefault="00C130FB" w:rsidP="00D676A8">
            <w:pPr>
              <w:jc w:val="center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511D70" w14:textId="77777777" w:rsidR="00C130FB" w:rsidRDefault="00C130FB" w:rsidP="00D676A8">
            <w:pPr>
              <w:jc w:val="center"/>
            </w:pPr>
            <w:r>
              <w:t>9</w:t>
            </w:r>
          </w:p>
        </w:tc>
      </w:tr>
      <w:tr w:rsidR="00C130FB" w14:paraId="0DBED1E4" w14:textId="77777777" w:rsidTr="00C130FB">
        <w:trPr>
          <w:gridAfter w:val="1"/>
          <w:wAfter w:w="7" w:type="dxa"/>
          <w:trHeight w:val="3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D58E8" w14:textId="77777777" w:rsidR="00C130FB" w:rsidRDefault="00C130FB" w:rsidP="00D676A8">
            <w:r>
              <w:t>3.9.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38A8C7" w14:textId="77777777" w:rsidR="00C130FB" w:rsidRDefault="00C130FB" w:rsidP="00D676A8">
            <w:r>
              <w:t>Палитра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AFB4BB" w14:textId="77777777" w:rsidR="00C130FB" w:rsidRDefault="00C130FB" w:rsidP="00D676A8"/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B54CFE" w14:textId="77777777" w:rsidR="00C130FB" w:rsidRDefault="00C130FB" w:rsidP="00D676A8"/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5764B2" w14:textId="77777777" w:rsidR="00C130FB" w:rsidRDefault="00C130FB" w:rsidP="00D676A8">
            <w:pPr>
              <w:jc w:val="center"/>
            </w:pPr>
            <w:r>
              <w:t>5</w:t>
            </w:r>
          </w:p>
        </w:tc>
      </w:tr>
      <w:tr w:rsidR="00C130FB" w14:paraId="1E4A3414" w14:textId="77777777" w:rsidTr="00C130FB">
        <w:trPr>
          <w:gridAfter w:val="1"/>
          <w:wAfter w:w="7" w:type="dxa"/>
          <w:trHeight w:val="2148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6C768" w14:textId="77777777" w:rsidR="00C130FB" w:rsidRDefault="00C130FB" w:rsidP="00D676A8">
            <w:r>
              <w:lastRenderedPageBreak/>
              <w:t>3.10.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9CC7BD" w14:textId="77777777" w:rsidR="00C130FB" w:rsidRDefault="00C130FB" w:rsidP="00D676A8">
            <w:r>
              <w:t>Набор абразивных шкурок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EA740F3" w14:textId="77777777" w:rsidR="00C130FB" w:rsidRDefault="00C130FB" w:rsidP="00D676A8">
            <w:r>
              <w:t>Количество листов в наборе: не менее 5 и не более 15;</w:t>
            </w:r>
          </w:p>
          <w:p w14:paraId="51739952" w14:textId="77777777" w:rsidR="00C130FB" w:rsidRDefault="00C130FB" w:rsidP="00D676A8">
            <w:r>
              <w:t>Шкурка с зернистостью 400: наличие;</w:t>
            </w:r>
          </w:p>
          <w:p w14:paraId="5ACDBFF8" w14:textId="77777777" w:rsidR="00C130FB" w:rsidRDefault="00C130FB" w:rsidP="00D676A8">
            <w:r>
              <w:t>Шкурка с зернистостью 1000: наличие;</w:t>
            </w:r>
          </w:p>
          <w:p w14:paraId="224A7D7D" w14:textId="77777777" w:rsidR="00C130FB" w:rsidRDefault="00C130FB" w:rsidP="00D676A8">
            <w:r>
              <w:t>Шкурка с зернистостью 1200: наличие;</w:t>
            </w:r>
          </w:p>
          <w:p w14:paraId="1EBCE992" w14:textId="77777777" w:rsidR="00C130FB" w:rsidRDefault="00C130FB" w:rsidP="00D676A8">
            <w:r>
              <w:t>Шкурка с зернистостью 2500% наличие;</w:t>
            </w:r>
          </w:p>
          <w:p w14:paraId="5059529D" w14:textId="77777777" w:rsidR="00C130FB" w:rsidRDefault="00C130FB" w:rsidP="00D676A8">
            <w:r>
              <w:t>Ширина листа, мм: не менее 50 и не более 250;</w:t>
            </w:r>
          </w:p>
          <w:p w14:paraId="0DC3434E" w14:textId="77777777" w:rsidR="00C130FB" w:rsidRDefault="00C130FB" w:rsidP="00D676A8">
            <w:r>
              <w:t>Длина листа, мм: не менее 90 и не более 300.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F9BAE4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836F1C" w14:textId="77777777" w:rsidR="00C130FB" w:rsidRDefault="00C130FB" w:rsidP="00D676A8">
            <w:pPr>
              <w:jc w:val="center"/>
            </w:pPr>
            <w:r>
              <w:t>30</w:t>
            </w:r>
          </w:p>
        </w:tc>
      </w:tr>
      <w:tr w:rsidR="00C130FB" w14:paraId="6040D4BB" w14:textId="77777777" w:rsidTr="00C130FB">
        <w:trPr>
          <w:gridAfter w:val="1"/>
          <w:wAfter w:w="7" w:type="dxa"/>
          <w:trHeight w:val="1623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B1DE" w14:textId="77777777" w:rsidR="00C130FB" w:rsidRDefault="00C130FB" w:rsidP="00D676A8">
            <w:r>
              <w:t>3.11.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0059E2" w14:textId="77777777" w:rsidR="00C130FB" w:rsidRDefault="00C130FB" w:rsidP="00D676A8">
            <w:r>
              <w:t>Нож для художественных работ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84EA7A" w14:textId="77777777" w:rsidR="00C130FB" w:rsidRDefault="00C130FB" w:rsidP="00D676A8">
            <w:r>
              <w:t>Возможность установки сменных лезвий: наличие;</w:t>
            </w:r>
          </w:p>
          <w:p w14:paraId="1B2406B7" w14:textId="77777777" w:rsidR="00C130FB" w:rsidRDefault="00C130FB" w:rsidP="00D676A8">
            <w:r>
              <w:t>Тип зажима лезвий: цанговый зажим;</w:t>
            </w:r>
          </w:p>
          <w:p w14:paraId="50225D64" w14:textId="77777777" w:rsidR="00C130FB" w:rsidRDefault="00C130FB" w:rsidP="00D676A8">
            <w:r>
              <w:t>Количество лезвий в комплекте: не менее 4;</w:t>
            </w:r>
          </w:p>
          <w:p w14:paraId="5165A709" w14:textId="77777777" w:rsidR="00C130FB" w:rsidRDefault="00C130FB" w:rsidP="00D676A8">
            <w:r>
              <w:t>Назначение: для художественных работ.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C5D8B7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17B328" w14:textId="77777777" w:rsidR="00C130FB" w:rsidRDefault="00C130FB" w:rsidP="00D676A8">
            <w:pPr>
              <w:jc w:val="center"/>
            </w:pPr>
            <w:r>
              <w:t>3</w:t>
            </w:r>
          </w:p>
        </w:tc>
      </w:tr>
      <w:tr w:rsidR="00C130FB" w14:paraId="15D5628F" w14:textId="77777777" w:rsidTr="00C130FB">
        <w:trPr>
          <w:gridAfter w:val="1"/>
          <w:wAfter w:w="7" w:type="dxa"/>
          <w:trHeight w:val="18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E38D" w14:textId="77777777" w:rsidR="00C130FB" w:rsidRDefault="00C130FB" w:rsidP="00D676A8">
            <w:r>
              <w:t>3.12.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7F54FE" w14:textId="77777777" w:rsidR="00C130FB" w:rsidRDefault="00C130FB" w:rsidP="00D676A8">
            <w:r>
              <w:t>Перчатки с защитой от порезов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EC53AA" w14:textId="77777777" w:rsidR="00C130FB" w:rsidRDefault="00C130FB" w:rsidP="00D676A8">
            <w:r>
              <w:t>Защита: от механических воздействий;</w:t>
            </w:r>
          </w:p>
          <w:p w14:paraId="25526DDC" w14:textId="77777777" w:rsidR="00C130FB" w:rsidRDefault="00C130FB" w:rsidP="00D676A8">
            <w:r>
              <w:t>Класс защиты: не хуже 1;</w:t>
            </w:r>
          </w:p>
          <w:p w14:paraId="664D673D" w14:textId="77777777" w:rsidR="00C130FB" w:rsidRDefault="00C130FB" w:rsidP="00D676A8">
            <w:r>
              <w:t xml:space="preserve">Материал: </w:t>
            </w:r>
            <w:proofErr w:type="spellStart"/>
            <w:r>
              <w:t>кевлар</w:t>
            </w:r>
            <w:proofErr w:type="spellEnd"/>
            <w:r>
              <w:t>;</w:t>
            </w:r>
          </w:p>
          <w:p w14:paraId="427E7297" w14:textId="77777777" w:rsidR="00C130FB" w:rsidRDefault="00C130FB" w:rsidP="00D676A8">
            <w:r>
              <w:t xml:space="preserve">Тип манжеты: </w:t>
            </w:r>
            <w:proofErr w:type="spellStart"/>
            <w:r>
              <w:t>оверлок</w:t>
            </w:r>
            <w:proofErr w:type="spellEnd"/>
            <w:r>
              <w:t xml:space="preserve"> одинарный.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FEE61F" w14:textId="77777777" w:rsidR="00C130FB" w:rsidRDefault="00C130FB" w:rsidP="00D676A8">
            <w:pPr>
              <w:jc w:val="center"/>
            </w:pPr>
            <w:r>
              <w:t>пара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CEEFE1" w14:textId="77777777" w:rsidR="00C130FB" w:rsidRDefault="00C130FB" w:rsidP="00D676A8">
            <w:pPr>
              <w:jc w:val="center"/>
            </w:pPr>
            <w:r>
              <w:t>5</w:t>
            </w:r>
          </w:p>
        </w:tc>
      </w:tr>
      <w:tr w:rsidR="00C130FB" w14:paraId="6515D687" w14:textId="77777777" w:rsidTr="00C130FB">
        <w:trPr>
          <w:gridAfter w:val="1"/>
          <w:wAfter w:w="7" w:type="dxa"/>
          <w:trHeight w:val="3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B6EE" w14:textId="77777777" w:rsidR="00C130FB" w:rsidRDefault="00C130FB" w:rsidP="00D676A8">
            <w:r>
              <w:t>3.13.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A09E07" w14:textId="77777777" w:rsidR="00C130FB" w:rsidRDefault="00C130FB" w:rsidP="00D676A8">
            <w:r>
              <w:t>Перчатки защитные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DB5D03" w14:textId="77777777" w:rsidR="00C130FB" w:rsidRDefault="00C130FB" w:rsidP="00D676A8"/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8C4090" w14:textId="77777777" w:rsidR="00C130FB" w:rsidRDefault="00C130FB" w:rsidP="00D676A8">
            <w:pPr>
              <w:jc w:val="center"/>
            </w:pPr>
            <w:r>
              <w:t>пара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95B38D" w14:textId="77777777" w:rsidR="00C130FB" w:rsidRDefault="00C130FB" w:rsidP="00D676A8">
            <w:pPr>
              <w:jc w:val="center"/>
            </w:pPr>
            <w:r>
              <w:t>30</w:t>
            </w:r>
          </w:p>
        </w:tc>
      </w:tr>
      <w:tr w:rsidR="00C130FB" w14:paraId="68E3E1CF" w14:textId="77777777" w:rsidTr="00C130FB">
        <w:trPr>
          <w:gridAfter w:val="1"/>
          <w:wAfter w:w="7" w:type="dxa"/>
          <w:trHeight w:val="3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DCA0" w14:textId="77777777" w:rsidR="00C130FB" w:rsidRDefault="00C130FB" w:rsidP="00D676A8">
            <w:r>
              <w:t>3.14.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C3A8F7" w14:textId="77777777" w:rsidR="00C130FB" w:rsidRDefault="00C130FB" w:rsidP="00D676A8">
            <w:r>
              <w:t>Перчатки смотровые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35C01A" w14:textId="77777777" w:rsidR="00C130FB" w:rsidRDefault="00C130FB" w:rsidP="00D676A8"/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17A460" w14:textId="77777777" w:rsidR="00C130FB" w:rsidRDefault="00C130FB" w:rsidP="00D676A8">
            <w:pPr>
              <w:jc w:val="center"/>
            </w:pPr>
            <w:proofErr w:type="spellStart"/>
            <w:r>
              <w:t>уп</w:t>
            </w:r>
            <w:proofErr w:type="spellEnd"/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09C553" w14:textId="77777777" w:rsidR="00C130FB" w:rsidRDefault="00C130FB" w:rsidP="00D676A8">
            <w:pPr>
              <w:jc w:val="center"/>
            </w:pPr>
            <w:r>
              <w:t>3</w:t>
            </w:r>
          </w:p>
        </w:tc>
      </w:tr>
      <w:tr w:rsidR="00C130FB" w14:paraId="68A162F1" w14:textId="77777777" w:rsidTr="00C130FB">
        <w:trPr>
          <w:gridAfter w:val="1"/>
          <w:wAfter w:w="7" w:type="dxa"/>
          <w:trHeight w:val="310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A82E" w14:textId="77777777" w:rsidR="00C130FB" w:rsidRDefault="00C130FB" w:rsidP="00D676A8">
            <w:r>
              <w:t>3.15.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F2A85A" w14:textId="77777777" w:rsidR="00C130FB" w:rsidRDefault="00C130FB" w:rsidP="00D676A8">
            <w:r>
              <w:t>Клей ПВА Столяр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317502" w14:textId="77777777" w:rsidR="00C130FB" w:rsidRDefault="00C130FB" w:rsidP="00D676A8"/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62D8B7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20E295" w14:textId="77777777" w:rsidR="00C130FB" w:rsidRDefault="00C130FB" w:rsidP="00D676A8">
            <w:pPr>
              <w:jc w:val="center"/>
            </w:pPr>
            <w:r>
              <w:t>30</w:t>
            </w:r>
          </w:p>
        </w:tc>
      </w:tr>
      <w:tr w:rsidR="00C130FB" w14:paraId="50967C0B" w14:textId="77777777" w:rsidTr="00C130FB">
        <w:trPr>
          <w:gridAfter w:val="1"/>
          <w:wAfter w:w="7" w:type="dxa"/>
          <w:trHeight w:val="1669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9836" w14:textId="77777777" w:rsidR="00C130FB" w:rsidRDefault="00C130FB" w:rsidP="00D676A8">
            <w:r>
              <w:t>3.16.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A50F3C" w14:textId="77777777" w:rsidR="00C130FB" w:rsidRDefault="00C130FB" w:rsidP="00D676A8">
            <w:r>
              <w:t>Грунт аэрозольный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462C70" w14:textId="77777777" w:rsidR="00C130FB" w:rsidRDefault="00C130FB" w:rsidP="00D676A8">
            <w:r>
              <w:t>Способ нанесения: аэрозоль;</w:t>
            </w:r>
          </w:p>
          <w:p w14:paraId="7D23B500" w14:textId="77777777" w:rsidR="00C130FB" w:rsidRDefault="00C130FB" w:rsidP="00D676A8">
            <w:r>
              <w:t>Цвет: белый;</w:t>
            </w:r>
          </w:p>
          <w:p w14:paraId="5DE3CBFE" w14:textId="77777777" w:rsidR="00C130FB" w:rsidRDefault="00C130FB" w:rsidP="00D676A8">
            <w:r>
              <w:t>Тип работ: внутренние/наружные;</w:t>
            </w:r>
          </w:p>
          <w:p w14:paraId="0715A705" w14:textId="77777777" w:rsidR="00C130FB" w:rsidRDefault="00C130FB" w:rsidP="00D676A8">
            <w:r>
              <w:t>Тип грунтовки: универсальная, для металла;</w:t>
            </w:r>
          </w:p>
          <w:p w14:paraId="64B512D4" w14:textId="77777777" w:rsidR="00C130FB" w:rsidRDefault="00C130FB" w:rsidP="00D676A8">
            <w:r>
              <w:t>Объем, мл: не менее 400 и не более 700.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A028B5" w14:textId="77777777" w:rsidR="00C130FB" w:rsidRDefault="00C130FB" w:rsidP="00D676A8">
            <w:pPr>
              <w:jc w:val="center"/>
            </w:pPr>
            <w:r>
              <w:t>шт.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466B7D" w14:textId="77777777" w:rsidR="00C130FB" w:rsidRDefault="00C130FB" w:rsidP="00D676A8">
            <w:pPr>
              <w:jc w:val="center"/>
            </w:pPr>
            <w:r>
              <w:t>30</w:t>
            </w:r>
          </w:p>
        </w:tc>
      </w:tr>
      <w:tr w:rsidR="00C130FB" w14:paraId="6D8DE1B9" w14:textId="77777777" w:rsidTr="00C130FB">
        <w:trPr>
          <w:gridAfter w:val="1"/>
          <w:wAfter w:w="7" w:type="dxa"/>
          <w:trHeight w:val="1809"/>
          <w:jc w:val="center"/>
        </w:trPr>
        <w:tc>
          <w:tcPr>
            <w:tcW w:w="8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7F79" w14:textId="77777777" w:rsidR="00C130FB" w:rsidRDefault="00C130FB" w:rsidP="00D676A8">
            <w:r>
              <w:t>3.17.</w:t>
            </w:r>
          </w:p>
        </w:tc>
        <w:tc>
          <w:tcPr>
            <w:tcW w:w="27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2417C0" w14:textId="77777777" w:rsidR="00C130FB" w:rsidRDefault="00C130FB" w:rsidP="00D676A8">
            <w:r>
              <w:t>Оргстекло (или акриловое стекло)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B015F1" w14:textId="77777777" w:rsidR="00C130FB" w:rsidRDefault="00C130FB" w:rsidP="00D676A8">
            <w:r>
              <w:t>Ширина, мм: не менее 350 и не более 400;</w:t>
            </w:r>
          </w:p>
          <w:p w14:paraId="4D467553" w14:textId="77777777" w:rsidR="00C130FB" w:rsidRDefault="00C130FB" w:rsidP="00D676A8">
            <w:r>
              <w:t>Длина, мм: не менее 500 и не более 600;</w:t>
            </w:r>
          </w:p>
          <w:p w14:paraId="230FC287" w14:textId="77777777" w:rsidR="00C130FB" w:rsidRDefault="00C130FB" w:rsidP="00D676A8">
            <w:r>
              <w:t>Толщина, мм: не менее 1 и не более 3;</w:t>
            </w:r>
          </w:p>
          <w:p w14:paraId="2EA6728F" w14:textId="77777777" w:rsidR="00C130FB" w:rsidRDefault="00C130FB" w:rsidP="00D676A8">
            <w:r>
              <w:t>Светопропускание, %: не менее 5;</w:t>
            </w:r>
          </w:p>
          <w:p w14:paraId="4285B6A9" w14:textId="77777777" w:rsidR="00C130FB" w:rsidRDefault="00C130FB" w:rsidP="00D676A8">
            <w:r>
              <w:t>Глянцевая поверхность: соответствие.</w:t>
            </w:r>
          </w:p>
        </w:tc>
        <w:tc>
          <w:tcPr>
            <w:tcW w:w="10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BD3BA7" w14:textId="77777777" w:rsidR="00C130FB" w:rsidRDefault="00C130FB" w:rsidP="00D676A8">
            <w:pPr>
              <w:jc w:val="center"/>
            </w:pPr>
            <w:r>
              <w:t>лист</w:t>
            </w:r>
          </w:p>
        </w:tc>
        <w:tc>
          <w:tcPr>
            <w:tcW w:w="8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A6295E" w14:textId="77777777" w:rsidR="00C130FB" w:rsidRDefault="00C130FB" w:rsidP="00D676A8">
            <w:pPr>
              <w:jc w:val="center"/>
            </w:pPr>
            <w:r>
              <w:t>70</w:t>
            </w:r>
          </w:p>
        </w:tc>
      </w:tr>
    </w:tbl>
    <w:p w14:paraId="77196998" w14:textId="77777777" w:rsidR="00CD65C1" w:rsidRDefault="00CD65C1">
      <w:pPr>
        <w:rPr>
          <w:b/>
          <w:bCs/>
          <w:sz w:val="28"/>
          <w:szCs w:val="28"/>
        </w:rPr>
      </w:pPr>
    </w:p>
    <w:p w14:paraId="24F4E1EF" w14:textId="77777777" w:rsidR="00CD65C1" w:rsidRDefault="00CD65C1">
      <w:pPr>
        <w:jc w:val="center"/>
        <w:rPr>
          <w:b/>
          <w:bCs/>
          <w:sz w:val="28"/>
          <w:szCs w:val="28"/>
        </w:rPr>
      </w:pPr>
    </w:p>
    <w:p w14:paraId="618C4F16" w14:textId="77777777" w:rsidR="009F0153" w:rsidRDefault="009F0153">
      <w:pPr>
        <w:jc w:val="center"/>
        <w:rPr>
          <w:b/>
          <w:bCs/>
          <w:sz w:val="28"/>
          <w:szCs w:val="28"/>
        </w:rPr>
      </w:pPr>
    </w:p>
    <w:p w14:paraId="5EC2E0D9" w14:textId="77777777" w:rsidR="009F0153" w:rsidRDefault="009F0153">
      <w:pPr>
        <w:jc w:val="center"/>
        <w:rPr>
          <w:b/>
          <w:bCs/>
          <w:sz w:val="28"/>
          <w:szCs w:val="28"/>
        </w:rPr>
      </w:pPr>
    </w:p>
    <w:p w14:paraId="7538C736" w14:textId="77777777" w:rsidR="009F0153" w:rsidRDefault="009F0153">
      <w:pPr>
        <w:jc w:val="center"/>
        <w:rPr>
          <w:b/>
          <w:bCs/>
          <w:sz w:val="28"/>
          <w:szCs w:val="28"/>
        </w:rPr>
      </w:pPr>
    </w:p>
    <w:p w14:paraId="1E3F4F6A" w14:textId="77777777" w:rsidR="009F0153" w:rsidRDefault="009F0153">
      <w:pPr>
        <w:jc w:val="center"/>
        <w:rPr>
          <w:b/>
          <w:bCs/>
          <w:sz w:val="28"/>
          <w:szCs w:val="28"/>
        </w:rPr>
      </w:pPr>
    </w:p>
    <w:p w14:paraId="7DD66574" w14:textId="77777777" w:rsidR="009F0153" w:rsidRDefault="009F0153">
      <w:pPr>
        <w:jc w:val="center"/>
        <w:rPr>
          <w:b/>
          <w:bCs/>
          <w:sz w:val="28"/>
          <w:szCs w:val="28"/>
        </w:rPr>
      </w:pPr>
    </w:p>
    <w:p w14:paraId="24FF0C14" w14:textId="77777777" w:rsidR="00CD65C1" w:rsidRDefault="008309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СПИСОК ИСПОЛЬЗУЕМЫХ ИСТОЧНИКОВ</w:t>
      </w:r>
    </w:p>
    <w:p w14:paraId="677F1555" w14:textId="77777777" w:rsidR="00A72056" w:rsidRDefault="00A72056" w:rsidP="00A7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  <w:t xml:space="preserve">Алмазов, И.В. Сборник контрольных вопросов по дисциплинам «Аэрофотография», «Аэросъёмка», «Аэрокосмические методы съёмок» / И.В. Алмазов, А.Е. Алтынов, М.Н. Севастьянова, А.Ф. Стеценко - М.: изд. </w:t>
      </w:r>
      <w:proofErr w:type="spellStart"/>
      <w:r>
        <w:rPr>
          <w:sz w:val="28"/>
          <w:szCs w:val="28"/>
        </w:rPr>
        <w:t>МИИГАиК</w:t>
      </w:r>
      <w:proofErr w:type="spellEnd"/>
      <w:r>
        <w:rPr>
          <w:sz w:val="28"/>
          <w:szCs w:val="28"/>
        </w:rPr>
        <w:t>, 2006. - 35 с.</w:t>
      </w:r>
    </w:p>
    <w:p w14:paraId="11625551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1" w:name="_e2v9isf7vdp"/>
      <w:bookmarkEnd w:id="1"/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 xml:space="preserve">Баева, Е.Ю. Общие вопросы проектирования и составления карт для студентов специальности «Картография и </w:t>
      </w:r>
      <w:proofErr w:type="spellStart"/>
      <w:r>
        <w:rPr>
          <w:sz w:val="28"/>
          <w:szCs w:val="28"/>
        </w:rPr>
        <w:t>геоинформатика</w:t>
      </w:r>
      <w:proofErr w:type="spellEnd"/>
      <w:r>
        <w:rPr>
          <w:sz w:val="28"/>
          <w:szCs w:val="28"/>
        </w:rPr>
        <w:t xml:space="preserve">» / Е.Ю. Баева - М.: изд. </w:t>
      </w:r>
      <w:proofErr w:type="spellStart"/>
      <w:r>
        <w:rPr>
          <w:sz w:val="28"/>
          <w:szCs w:val="28"/>
        </w:rPr>
        <w:t>МИИГАиК</w:t>
      </w:r>
      <w:proofErr w:type="spellEnd"/>
      <w:r>
        <w:rPr>
          <w:sz w:val="28"/>
          <w:szCs w:val="28"/>
        </w:rPr>
        <w:t>, 2014. - 48 с.</w:t>
      </w:r>
    </w:p>
    <w:p w14:paraId="046FCC70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2" w:name="_p3e3qbse308o"/>
      <w:bookmarkEnd w:id="2"/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  <w:t xml:space="preserve">Быстров, А.Ю. </w:t>
      </w:r>
      <w:proofErr w:type="spellStart"/>
      <w:r>
        <w:rPr>
          <w:sz w:val="28"/>
          <w:szCs w:val="28"/>
        </w:rPr>
        <w:t>Геоквантум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тулкит</w:t>
      </w:r>
      <w:proofErr w:type="spellEnd"/>
      <w:r>
        <w:rPr>
          <w:sz w:val="28"/>
          <w:szCs w:val="28"/>
        </w:rPr>
        <w:t>. Методический инструментарий наставника / А.Ю. Быстров - М., 2019. - 122 с., ISBN 978-5-9909769-6-2.</w:t>
      </w:r>
    </w:p>
    <w:p w14:paraId="50028727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3" w:name="_atopymvxtlpk"/>
      <w:bookmarkEnd w:id="3"/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  <w:t xml:space="preserve">Быстров, А.Ю. Применение геоинформационных технологий в дополнительном школьном образовании. В сборнике: Экология. Экономика. Информатика / А.Ю. Быстров, Д.С. </w:t>
      </w:r>
      <w:proofErr w:type="spellStart"/>
      <w:r>
        <w:rPr>
          <w:sz w:val="28"/>
          <w:szCs w:val="28"/>
        </w:rPr>
        <w:t>Лубнин</w:t>
      </w:r>
      <w:proofErr w:type="spellEnd"/>
      <w:r>
        <w:rPr>
          <w:sz w:val="28"/>
          <w:szCs w:val="28"/>
        </w:rPr>
        <w:t xml:space="preserve">, С.С. Груздев, М.В. Андреев, Д.О. </w:t>
      </w:r>
      <w:proofErr w:type="spellStart"/>
      <w:r>
        <w:rPr>
          <w:sz w:val="28"/>
          <w:szCs w:val="28"/>
        </w:rPr>
        <w:t>Дрыга</w:t>
      </w:r>
      <w:proofErr w:type="spellEnd"/>
      <w:r>
        <w:rPr>
          <w:sz w:val="28"/>
          <w:szCs w:val="28"/>
        </w:rPr>
        <w:t xml:space="preserve">, Ф.В. </w:t>
      </w:r>
      <w:proofErr w:type="spellStart"/>
      <w:r>
        <w:rPr>
          <w:sz w:val="28"/>
          <w:szCs w:val="28"/>
        </w:rPr>
        <w:t>Шкуров</w:t>
      </w:r>
      <w:proofErr w:type="spellEnd"/>
      <w:r>
        <w:rPr>
          <w:sz w:val="28"/>
          <w:szCs w:val="28"/>
        </w:rPr>
        <w:t>, Ю.В. Колосов — Ростов-на-Дону, 2016. - С. 42–47.</w:t>
      </w:r>
    </w:p>
    <w:p w14:paraId="0C07D24A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ab/>
        <w:t xml:space="preserve">Верещака, Т.В. Методическое пособие по использованию топографических карт для оценки экологического состояния территории / Т.В. Верещака, Качаев Г.А. - М.: изд. </w:t>
      </w:r>
      <w:proofErr w:type="spellStart"/>
      <w:r>
        <w:rPr>
          <w:sz w:val="28"/>
          <w:szCs w:val="28"/>
        </w:rPr>
        <w:t>МИИГАиК</w:t>
      </w:r>
      <w:proofErr w:type="spellEnd"/>
      <w:r>
        <w:rPr>
          <w:sz w:val="28"/>
          <w:szCs w:val="28"/>
        </w:rPr>
        <w:t>, 2013. - 65 с.</w:t>
      </w:r>
    </w:p>
    <w:p w14:paraId="231B22AC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4" w:name="_ya4dmvrn3vkq"/>
      <w:bookmarkEnd w:id="4"/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ab/>
        <w:t xml:space="preserve">Верещака, Т.В. Методическое пособие по курсу «Экологическое картографирование» (лабораторные работы) / Т.В. Верещака, И.Е. Курбатова - М.: изд. </w:t>
      </w:r>
      <w:proofErr w:type="spellStart"/>
      <w:r>
        <w:rPr>
          <w:sz w:val="28"/>
          <w:szCs w:val="28"/>
        </w:rPr>
        <w:t>МИИГАиК</w:t>
      </w:r>
      <w:proofErr w:type="spellEnd"/>
      <w:r>
        <w:rPr>
          <w:sz w:val="28"/>
          <w:szCs w:val="28"/>
        </w:rPr>
        <w:t>, 2012. - 29 с.</w:t>
      </w:r>
    </w:p>
    <w:p w14:paraId="630DE664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5" w:name="_ypuwypt2sx"/>
      <w:bookmarkEnd w:id="5"/>
      <w:r>
        <w:rPr>
          <w:sz w:val="28"/>
          <w:szCs w:val="28"/>
        </w:rPr>
        <w:t xml:space="preserve">7.  Иванов, А.Г. Атлас картографических проекций на крупные регионы Российской Федерации: учебно-наглядное издание / А.Г. Иванов, Г.И. Загребин - М.: изд. </w:t>
      </w:r>
      <w:proofErr w:type="spellStart"/>
      <w:r>
        <w:rPr>
          <w:sz w:val="28"/>
          <w:szCs w:val="28"/>
        </w:rPr>
        <w:t>МИИГАиК</w:t>
      </w:r>
      <w:proofErr w:type="spellEnd"/>
      <w:r>
        <w:rPr>
          <w:sz w:val="28"/>
          <w:szCs w:val="28"/>
        </w:rPr>
        <w:t>, 2012. - 19 с.</w:t>
      </w:r>
    </w:p>
    <w:p w14:paraId="274C763A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6" w:name="_mveux2h9fii7"/>
      <w:bookmarkStart w:id="7" w:name="_xkz1iq1trjym"/>
      <w:bookmarkEnd w:id="6"/>
      <w:bookmarkEnd w:id="7"/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ab/>
        <w:t xml:space="preserve">Иванов, А.Г. Методические указания по выполнению лабораторных работ по дисциплине «Цифровая картография». Для студентов 3 курса по направлению подготовки «Картография и </w:t>
      </w:r>
      <w:proofErr w:type="spellStart"/>
      <w:r>
        <w:rPr>
          <w:sz w:val="28"/>
          <w:szCs w:val="28"/>
        </w:rPr>
        <w:t>геоинформатика</w:t>
      </w:r>
      <w:proofErr w:type="spellEnd"/>
      <w:r>
        <w:rPr>
          <w:sz w:val="28"/>
          <w:szCs w:val="28"/>
        </w:rPr>
        <w:t xml:space="preserve">» / А.Г. Иванов, С.А. Крылов, Г.И. Загребин - М.: изд. </w:t>
      </w:r>
      <w:proofErr w:type="spellStart"/>
      <w:r>
        <w:rPr>
          <w:sz w:val="28"/>
          <w:szCs w:val="28"/>
        </w:rPr>
        <w:t>МИИГАиК</w:t>
      </w:r>
      <w:proofErr w:type="spellEnd"/>
      <w:r>
        <w:rPr>
          <w:sz w:val="28"/>
          <w:szCs w:val="28"/>
        </w:rPr>
        <w:t>, 2012. - 40 с.</w:t>
      </w:r>
    </w:p>
    <w:p w14:paraId="3B605820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</w:rPr>
        <w:tab/>
        <w:t xml:space="preserve">Иванов, Н.М. Баллистика и навигация космических аппаратов: учебник для вузов - 2-е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/ Н.М. Иванов, Л.Н. Лысенко - М.: изд. Дрофа, 2004. - 544 с.</w:t>
      </w:r>
    </w:p>
    <w:p w14:paraId="7A21A148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proofErr w:type="spellStart"/>
      <w:r>
        <w:rPr>
          <w:sz w:val="28"/>
          <w:szCs w:val="28"/>
        </w:rPr>
        <w:t>Кадничанский</w:t>
      </w:r>
      <w:proofErr w:type="spellEnd"/>
      <w:r>
        <w:rPr>
          <w:sz w:val="28"/>
          <w:szCs w:val="28"/>
        </w:rPr>
        <w:t xml:space="preserve"> С.А. Англо-русский словарь терминов по фотограмметрии и фототопографии. Русско-английский словарь терминов по фотограмметрии и фототопографии / Проспект, 2014. - 288с.</w:t>
      </w:r>
    </w:p>
    <w:p w14:paraId="7735494E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Киенко</w:t>
      </w:r>
      <w:proofErr w:type="spellEnd"/>
      <w:r>
        <w:rPr>
          <w:sz w:val="28"/>
          <w:szCs w:val="28"/>
        </w:rPr>
        <w:t xml:space="preserve">, Ю.П. Основы космического природоведения: учебник для вузов / Ю.П. </w:t>
      </w:r>
      <w:proofErr w:type="spellStart"/>
      <w:r>
        <w:rPr>
          <w:sz w:val="28"/>
          <w:szCs w:val="28"/>
        </w:rPr>
        <w:t>Киенко</w:t>
      </w:r>
      <w:proofErr w:type="spellEnd"/>
      <w:r>
        <w:rPr>
          <w:sz w:val="28"/>
          <w:szCs w:val="28"/>
        </w:rPr>
        <w:t xml:space="preserve"> - М.: изд. </w:t>
      </w:r>
      <w:proofErr w:type="spellStart"/>
      <w:r>
        <w:rPr>
          <w:sz w:val="28"/>
          <w:szCs w:val="28"/>
        </w:rPr>
        <w:t>Картгеоцентр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Геодезиздат</w:t>
      </w:r>
      <w:proofErr w:type="spellEnd"/>
      <w:r>
        <w:rPr>
          <w:sz w:val="28"/>
          <w:szCs w:val="28"/>
        </w:rPr>
        <w:t>, 1999. - 285 с.</w:t>
      </w:r>
    </w:p>
    <w:p w14:paraId="524A22CE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8" w:name="_rzvs1225"/>
      <w:bookmarkEnd w:id="8"/>
      <w:r>
        <w:rPr>
          <w:sz w:val="28"/>
          <w:szCs w:val="28"/>
        </w:rPr>
        <w:t xml:space="preserve">12. </w:t>
      </w:r>
      <w:proofErr w:type="spellStart"/>
      <w:r>
        <w:rPr>
          <w:sz w:val="28"/>
          <w:szCs w:val="28"/>
        </w:rPr>
        <w:t>Косинов</w:t>
      </w:r>
      <w:proofErr w:type="spellEnd"/>
      <w:r>
        <w:rPr>
          <w:sz w:val="28"/>
          <w:szCs w:val="28"/>
        </w:rPr>
        <w:t xml:space="preserve">, А.Г. Теория и практика цифровой обработки изображений. Дистанционное зондирование и географические информационные системы. Учебное пособие / А.Г. </w:t>
      </w:r>
      <w:proofErr w:type="spellStart"/>
      <w:r>
        <w:rPr>
          <w:sz w:val="28"/>
          <w:szCs w:val="28"/>
        </w:rPr>
        <w:t>Косинов</w:t>
      </w:r>
      <w:proofErr w:type="spellEnd"/>
      <w:r>
        <w:rPr>
          <w:sz w:val="28"/>
          <w:szCs w:val="28"/>
        </w:rPr>
        <w:t xml:space="preserve">, И.К. Лурье под ред. А.М. </w:t>
      </w:r>
      <w:proofErr w:type="spellStart"/>
      <w:r>
        <w:rPr>
          <w:sz w:val="28"/>
          <w:szCs w:val="28"/>
        </w:rPr>
        <w:t>Берлянта</w:t>
      </w:r>
      <w:proofErr w:type="spellEnd"/>
      <w:r>
        <w:rPr>
          <w:sz w:val="28"/>
          <w:szCs w:val="28"/>
        </w:rPr>
        <w:t xml:space="preserve"> - М.: изд. Научный мир, 2003. - 168 с.</w:t>
      </w:r>
    </w:p>
    <w:p w14:paraId="01262137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9" w:name="_njxc7ww1tvc5"/>
      <w:bookmarkStart w:id="10" w:name="_t0jh6vgugykh"/>
      <w:bookmarkStart w:id="11" w:name="_mhxfma72atgn"/>
      <w:bookmarkEnd w:id="9"/>
      <w:bookmarkEnd w:id="10"/>
      <w:bookmarkEnd w:id="11"/>
      <w:r>
        <w:rPr>
          <w:sz w:val="28"/>
          <w:szCs w:val="28"/>
        </w:rPr>
        <w:t xml:space="preserve">13. Макаренко, А.А. Учебное пособие по курсовому проектированию по курсу «Общегеографические карты» / А.А. Макаренко, В.С. Моисеева, А.Л. Степанченко под общей редакцией А.А. Макаренко - М.: изд. </w:t>
      </w:r>
      <w:proofErr w:type="spellStart"/>
      <w:r>
        <w:rPr>
          <w:sz w:val="28"/>
          <w:szCs w:val="28"/>
        </w:rPr>
        <w:t>МИИГАиК</w:t>
      </w:r>
      <w:proofErr w:type="spellEnd"/>
      <w:r>
        <w:rPr>
          <w:sz w:val="28"/>
          <w:szCs w:val="28"/>
        </w:rPr>
        <w:t>, 2014. - 55 с.</w:t>
      </w:r>
    </w:p>
    <w:p w14:paraId="2ED4EF6F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Назаров А.С, Фотограмметрия / </w:t>
      </w:r>
      <w:proofErr w:type="spellStart"/>
      <w:r>
        <w:rPr>
          <w:sz w:val="28"/>
          <w:szCs w:val="28"/>
        </w:rPr>
        <w:t>тетраСистемс</w:t>
      </w:r>
      <w:proofErr w:type="spellEnd"/>
      <w:r>
        <w:rPr>
          <w:sz w:val="28"/>
          <w:szCs w:val="28"/>
        </w:rPr>
        <w:t>, 2006. - 268 с., ISBN 985-470-402-5.</w:t>
      </w:r>
    </w:p>
    <w:p w14:paraId="39F22E7F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12" w:name="_ki12t361opj"/>
      <w:bookmarkEnd w:id="12"/>
      <w:r>
        <w:rPr>
          <w:sz w:val="28"/>
          <w:szCs w:val="28"/>
        </w:rPr>
        <w:lastRenderedPageBreak/>
        <w:t xml:space="preserve">15. </w:t>
      </w:r>
      <w:proofErr w:type="spellStart"/>
      <w:r>
        <w:rPr>
          <w:sz w:val="28"/>
          <w:szCs w:val="28"/>
        </w:rPr>
        <w:t>Петелин</w:t>
      </w:r>
      <w:proofErr w:type="spellEnd"/>
      <w:r>
        <w:rPr>
          <w:sz w:val="28"/>
          <w:szCs w:val="28"/>
        </w:rPr>
        <w:t xml:space="preserve">, А. 3D-моделирование в </w:t>
      </w:r>
      <w:proofErr w:type="spellStart"/>
      <w:r>
        <w:rPr>
          <w:sz w:val="28"/>
          <w:szCs w:val="28"/>
        </w:rPr>
        <w:t>SketchUp</w:t>
      </w:r>
      <w:proofErr w:type="spellEnd"/>
      <w:r>
        <w:rPr>
          <w:sz w:val="28"/>
          <w:szCs w:val="28"/>
        </w:rPr>
        <w:t xml:space="preserve"> 2015 - от простого к сложному. Самоучитель / А. </w:t>
      </w:r>
      <w:proofErr w:type="spellStart"/>
      <w:r>
        <w:rPr>
          <w:sz w:val="28"/>
          <w:szCs w:val="28"/>
        </w:rPr>
        <w:t>Петелин</w:t>
      </w:r>
      <w:proofErr w:type="spellEnd"/>
      <w:r>
        <w:rPr>
          <w:sz w:val="28"/>
          <w:szCs w:val="28"/>
        </w:rPr>
        <w:t xml:space="preserve"> - изд. ДМК Пресс, 2015. - 370 с., ISBN: 978-5-97060-290-4.</w:t>
      </w:r>
    </w:p>
    <w:p w14:paraId="1AEE93D2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bookmarkStart w:id="13" w:name="_ep9u7r7hin"/>
      <w:bookmarkEnd w:id="13"/>
      <w:r w:rsidRPr="00A72056">
        <w:rPr>
          <w:sz w:val="28"/>
          <w:szCs w:val="28"/>
        </w:rPr>
        <w:t xml:space="preserve">16. </w:t>
      </w:r>
      <w:r>
        <w:rPr>
          <w:sz w:val="28"/>
          <w:szCs w:val="28"/>
        </w:rPr>
        <w:t>Радиолокационные системы воздушной разведки, дешифрирование радиолокационных изображений / под ред. Л.А. Школьного - изд. ВВИА им. проф. Н.Е. Жуковского, 2008. - 530 с.</w:t>
      </w:r>
    </w:p>
    <w:p w14:paraId="4DA99AA2" w14:textId="77777777" w:rsidR="00A72056" w:rsidRDefault="00A72056" w:rsidP="00A72056">
      <w:pPr>
        <w:ind w:firstLine="709"/>
        <w:jc w:val="both"/>
        <w:rPr>
          <w:sz w:val="28"/>
          <w:szCs w:val="28"/>
        </w:rPr>
      </w:pPr>
      <w:r w:rsidRPr="00A72056">
        <w:rPr>
          <w:rStyle w:val="Hyperlink0"/>
          <w:u w:val="none"/>
          <w:lang w:val="ru-RU"/>
        </w:rPr>
        <w:t xml:space="preserve">17. </w:t>
      </w:r>
      <w:r>
        <w:rPr>
          <w:sz w:val="28"/>
          <w:szCs w:val="28"/>
        </w:rPr>
        <w:t>Редько, А.В. Фотографические процессы регистрации информации / А.В. Редько, Е.В. Константинова - СПб.: изд. ПОЛИТЕХНИКА, 2005. -570 с.</w:t>
      </w:r>
    </w:p>
    <w:p w14:paraId="7E9E0D4B" w14:textId="77777777" w:rsidR="00A72056" w:rsidRPr="00A72056" w:rsidRDefault="00A72056" w:rsidP="00A72056">
      <w:pPr>
        <w:ind w:firstLine="709"/>
        <w:jc w:val="both"/>
        <w:rPr>
          <w:sz w:val="28"/>
          <w:szCs w:val="28"/>
        </w:rPr>
      </w:pPr>
      <w:bookmarkStart w:id="14" w:name="_fapn289f9u8l"/>
      <w:bookmarkEnd w:id="14"/>
      <w:r w:rsidRPr="00A72056">
        <w:rPr>
          <w:sz w:val="28"/>
          <w:szCs w:val="28"/>
        </w:rPr>
        <w:t xml:space="preserve">18. </w:t>
      </w:r>
      <w:r>
        <w:rPr>
          <w:sz w:val="28"/>
          <w:szCs w:val="28"/>
        </w:rPr>
        <w:t xml:space="preserve">Рис У.Г. Основы дистанционного зондирования / </w:t>
      </w:r>
      <w:proofErr w:type="spellStart"/>
      <w:r>
        <w:rPr>
          <w:sz w:val="28"/>
          <w:szCs w:val="28"/>
        </w:rPr>
        <w:t>Техносфера</w:t>
      </w:r>
      <w:proofErr w:type="spellEnd"/>
      <w:r>
        <w:rPr>
          <w:sz w:val="28"/>
          <w:szCs w:val="28"/>
        </w:rPr>
        <w:t>, 2006. - 346с. - ISBN 5-94836-094-6.</w:t>
      </w:r>
    </w:p>
    <w:p w14:paraId="1070EB4A" w14:textId="77777777" w:rsidR="00A72056" w:rsidRPr="00C130FB" w:rsidRDefault="00A72056" w:rsidP="00A72056">
      <w:pPr>
        <w:ind w:firstLine="709"/>
        <w:jc w:val="both"/>
        <w:rPr>
          <w:sz w:val="28"/>
          <w:szCs w:val="28"/>
        </w:rPr>
      </w:pPr>
      <w:r w:rsidRPr="00C130FB">
        <w:rPr>
          <w:rStyle w:val="Hyperlink0"/>
          <w:u w:val="none"/>
          <w:lang w:val="ru-RU"/>
        </w:rPr>
        <w:t>19.</w:t>
      </w:r>
      <w:r w:rsidRPr="00C130FB">
        <w:t xml:space="preserve"> </w:t>
      </w:r>
      <w:r>
        <w:rPr>
          <w:sz w:val="28"/>
          <w:szCs w:val="28"/>
        </w:rPr>
        <w:t xml:space="preserve">Роберт А. </w:t>
      </w:r>
      <w:proofErr w:type="spellStart"/>
      <w:r>
        <w:rPr>
          <w:sz w:val="28"/>
          <w:szCs w:val="28"/>
        </w:rPr>
        <w:t>Шовенгердт</w:t>
      </w:r>
      <w:proofErr w:type="spellEnd"/>
      <w:r>
        <w:rPr>
          <w:sz w:val="28"/>
          <w:szCs w:val="28"/>
        </w:rPr>
        <w:t xml:space="preserve">. Дистанционное зондирование. Модели и методы обработки изображений / </w:t>
      </w:r>
      <w:proofErr w:type="spellStart"/>
      <w:r>
        <w:rPr>
          <w:sz w:val="28"/>
          <w:szCs w:val="28"/>
        </w:rPr>
        <w:t>Техносфера</w:t>
      </w:r>
      <w:proofErr w:type="spellEnd"/>
      <w:r>
        <w:rPr>
          <w:sz w:val="28"/>
          <w:szCs w:val="28"/>
        </w:rPr>
        <w:t>, 2013.  582с., ISBN 978-5-94836-244-1.</w:t>
      </w:r>
    </w:p>
    <w:p w14:paraId="56FF1EDE" w14:textId="77777777" w:rsidR="00A72056" w:rsidRPr="00A72056" w:rsidRDefault="00A72056" w:rsidP="00A72056">
      <w:pPr>
        <w:ind w:firstLine="709"/>
        <w:jc w:val="both"/>
        <w:rPr>
          <w:sz w:val="28"/>
          <w:szCs w:val="28"/>
        </w:rPr>
      </w:pPr>
      <w:r w:rsidRPr="00A72056">
        <w:rPr>
          <w:sz w:val="28"/>
          <w:szCs w:val="28"/>
        </w:rPr>
        <w:t xml:space="preserve">20. </w:t>
      </w:r>
      <w:proofErr w:type="spellStart"/>
      <w:r>
        <w:rPr>
          <w:rStyle w:val="ab"/>
          <w:sz w:val="28"/>
          <w:szCs w:val="28"/>
        </w:rPr>
        <w:t>Геознание</w:t>
      </w:r>
      <w:proofErr w:type="spellEnd"/>
      <w:r>
        <w:rPr>
          <w:rStyle w:val="ab"/>
          <w:sz w:val="28"/>
          <w:szCs w:val="28"/>
        </w:rPr>
        <w:t xml:space="preserve"> - http://www.geoknowledge.ru/.</w:t>
      </w:r>
      <w:r>
        <w:rPr>
          <w:sz w:val="28"/>
          <w:szCs w:val="28"/>
        </w:rPr>
        <w:t>ГИС</w:t>
      </w:r>
      <w:r w:rsidRPr="00A72056">
        <w:rPr>
          <w:sz w:val="28"/>
          <w:szCs w:val="28"/>
        </w:rPr>
        <w:t>-</w:t>
      </w:r>
      <w:r>
        <w:rPr>
          <w:sz w:val="28"/>
          <w:szCs w:val="28"/>
        </w:rPr>
        <w:t>Ассоциации</w:t>
      </w:r>
      <w:r w:rsidRPr="00A72056">
        <w:rPr>
          <w:sz w:val="28"/>
          <w:szCs w:val="28"/>
        </w:rPr>
        <w:t xml:space="preserve"> — </w:t>
      </w:r>
      <w:r w:rsidRPr="002743F9">
        <w:rPr>
          <w:sz w:val="28"/>
          <w:szCs w:val="28"/>
          <w:lang w:val="en-US"/>
        </w:rPr>
        <w:t>http</w:t>
      </w:r>
      <w:r w:rsidRPr="00A72056">
        <w:rPr>
          <w:sz w:val="28"/>
          <w:szCs w:val="28"/>
        </w:rPr>
        <w:t>://</w:t>
      </w:r>
      <w:proofErr w:type="spellStart"/>
      <w:r w:rsidRPr="002743F9">
        <w:rPr>
          <w:sz w:val="28"/>
          <w:szCs w:val="28"/>
          <w:lang w:val="en-US"/>
        </w:rPr>
        <w:t>gisa</w:t>
      </w:r>
      <w:proofErr w:type="spellEnd"/>
      <w:r w:rsidRPr="00A72056">
        <w:rPr>
          <w:sz w:val="28"/>
          <w:szCs w:val="28"/>
        </w:rPr>
        <w:t>.</w:t>
      </w:r>
      <w:proofErr w:type="spellStart"/>
      <w:r w:rsidRPr="002743F9">
        <w:rPr>
          <w:sz w:val="28"/>
          <w:szCs w:val="28"/>
          <w:lang w:val="en-US"/>
        </w:rPr>
        <w:t>ru</w:t>
      </w:r>
      <w:proofErr w:type="spellEnd"/>
      <w:r w:rsidRPr="00A72056">
        <w:rPr>
          <w:sz w:val="28"/>
          <w:szCs w:val="28"/>
        </w:rPr>
        <w:t>/.</w:t>
      </w:r>
    </w:p>
    <w:p w14:paraId="14501234" w14:textId="77777777" w:rsidR="00A72056" w:rsidRPr="00A72056" w:rsidRDefault="00A72056" w:rsidP="00A72056">
      <w:pPr>
        <w:ind w:firstLine="709"/>
        <w:jc w:val="both"/>
        <w:rPr>
          <w:sz w:val="28"/>
          <w:szCs w:val="28"/>
        </w:rPr>
      </w:pPr>
      <w:r w:rsidRPr="00C130FB">
        <w:rPr>
          <w:sz w:val="28"/>
          <w:szCs w:val="28"/>
        </w:rPr>
        <w:t xml:space="preserve">21.  </w:t>
      </w:r>
      <w:r>
        <w:rPr>
          <w:sz w:val="28"/>
          <w:szCs w:val="28"/>
        </w:rPr>
        <w:t>Портал внеземных данных - http://cartsrv.mexlab.ru/geoportal/#body=mercury&amp;proj=sc&amp;loc=%280.17578125%2C0%29&amp;zoom=2.</w:t>
      </w:r>
    </w:p>
    <w:p w14:paraId="5ED7096A" w14:textId="77777777" w:rsidR="00A72056" w:rsidRPr="00A72056" w:rsidRDefault="00A72056" w:rsidP="00A72056">
      <w:pPr>
        <w:ind w:firstLine="709"/>
        <w:jc w:val="both"/>
        <w:rPr>
          <w:sz w:val="28"/>
          <w:szCs w:val="28"/>
          <w:lang w:val="en-US"/>
        </w:rPr>
      </w:pPr>
      <w:r w:rsidRPr="00A72056">
        <w:rPr>
          <w:sz w:val="28"/>
          <w:szCs w:val="28"/>
          <w:lang w:val="en-US"/>
        </w:rPr>
        <w:t xml:space="preserve">22. </w:t>
      </w:r>
      <w:proofErr w:type="spellStart"/>
      <w:r w:rsidRPr="002743F9">
        <w:rPr>
          <w:sz w:val="28"/>
          <w:szCs w:val="28"/>
          <w:lang w:val="en-US"/>
        </w:rPr>
        <w:t>GISGeo</w:t>
      </w:r>
      <w:proofErr w:type="spellEnd"/>
      <w:r w:rsidRPr="00A72056">
        <w:rPr>
          <w:sz w:val="28"/>
          <w:szCs w:val="28"/>
          <w:lang w:val="en-US"/>
        </w:rPr>
        <w:t xml:space="preserve"> -</w:t>
      </w:r>
      <w:r w:rsidRPr="002743F9">
        <w:rPr>
          <w:sz w:val="28"/>
          <w:szCs w:val="28"/>
          <w:lang w:val="en-US"/>
        </w:rPr>
        <w:t>http</w:t>
      </w:r>
      <w:r w:rsidRPr="00A72056">
        <w:rPr>
          <w:sz w:val="28"/>
          <w:szCs w:val="28"/>
          <w:lang w:val="en-US"/>
        </w:rPr>
        <w:t>://</w:t>
      </w:r>
      <w:r w:rsidRPr="002743F9">
        <w:rPr>
          <w:sz w:val="28"/>
          <w:szCs w:val="28"/>
          <w:lang w:val="en-US"/>
        </w:rPr>
        <w:t>gisgeo</w:t>
      </w:r>
      <w:r w:rsidRPr="00A72056">
        <w:rPr>
          <w:sz w:val="28"/>
          <w:szCs w:val="28"/>
          <w:lang w:val="en-US"/>
        </w:rPr>
        <w:t>.</w:t>
      </w:r>
      <w:r w:rsidRPr="002743F9">
        <w:rPr>
          <w:sz w:val="28"/>
          <w:szCs w:val="28"/>
          <w:lang w:val="en-US"/>
        </w:rPr>
        <w:t>org</w:t>
      </w:r>
      <w:r w:rsidRPr="00A72056">
        <w:rPr>
          <w:sz w:val="28"/>
          <w:szCs w:val="28"/>
          <w:lang w:val="en-US"/>
        </w:rPr>
        <w:t>/.</w:t>
      </w:r>
    </w:p>
    <w:p w14:paraId="7A910E02" w14:textId="77777777" w:rsidR="00A72056" w:rsidRDefault="00A72056" w:rsidP="00A72056">
      <w:pPr>
        <w:ind w:firstLine="709"/>
        <w:jc w:val="both"/>
        <w:rPr>
          <w:rStyle w:val="Hyperlink0"/>
        </w:rPr>
      </w:pPr>
      <w:bookmarkStart w:id="15" w:name="_xysneph3w0hv"/>
      <w:bookmarkStart w:id="16" w:name="_ogb9bmcnd19"/>
      <w:bookmarkEnd w:id="15"/>
      <w:bookmarkEnd w:id="16"/>
      <w:r>
        <w:rPr>
          <w:sz w:val="28"/>
          <w:szCs w:val="28"/>
          <w:lang w:val="en-US"/>
        </w:rPr>
        <w:t xml:space="preserve">23.  </w:t>
      </w:r>
      <w:r>
        <w:rPr>
          <w:rStyle w:val="Hyperlink0"/>
        </w:rPr>
        <w:t>GIS-Lab - http://gis-lab.info/.</w:t>
      </w:r>
    </w:p>
    <w:p w14:paraId="29D34F26" w14:textId="77777777" w:rsidR="00A72056" w:rsidRDefault="00A72056" w:rsidP="00A72056">
      <w:pPr>
        <w:ind w:firstLine="708"/>
        <w:jc w:val="both"/>
        <w:rPr>
          <w:rStyle w:val="Hyperlink0"/>
        </w:rPr>
      </w:pPr>
      <w:bookmarkStart w:id="17" w:name="_yl2gbsv084w8"/>
      <w:bookmarkStart w:id="18" w:name="_esoddjtqxoh"/>
      <w:bookmarkEnd w:id="17"/>
      <w:bookmarkEnd w:id="18"/>
      <w:r>
        <w:rPr>
          <w:sz w:val="28"/>
          <w:szCs w:val="28"/>
          <w:lang w:val="en-US"/>
        </w:rPr>
        <w:t xml:space="preserve">24.  </w:t>
      </w:r>
      <w:r>
        <w:rPr>
          <w:rStyle w:val="Hyperlink0"/>
        </w:rPr>
        <w:t xml:space="preserve">OSM - </w:t>
      </w:r>
      <w:hyperlink r:id="rId8" w:history="1">
        <w:r>
          <w:rPr>
            <w:rStyle w:val="Hyperlink0"/>
          </w:rPr>
          <w:t>http://www.openstreetmap.org/</w:t>
        </w:r>
      </w:hyperlink>
      <w:r>
        <w:rPr>
          <w:rStyle w:val="Hyperlink0"/>
        </w:rPr>
        <w:t>.</w:t>
      </w:r>
    </w:p>
    <w:p w14:paraId="2A90385A" w14:textId="77777777" w:rsidR="00A72056" w:rsidRPr="00A72056" w:rsidRDefault="00A72056">
      <w:pPr>
        <w:ind w:left="1360" w:hanging="360"/>
        <w:jc w:val="both"/>
        <w:rPr>
          <w:lang w:val="en-US"/>
        </w:rPr>
      </w:pPr>
    </w:p>
    <w:sectPr w:rsidR="00A72056" w:rsidRPr="00A72056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134" w:right="850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27C58" w14:textId="77777777" w:rsidR="004F01CD" w:rsidRDefault="004F01CD">
      <w:r>
        <w:separator/>
      </w:r>
    </w:p>
  </w:endnote>
  <w:endnote w:type="continuationSeparator" w:id="0">
    <w:p w14:paraId="46625EED" w14:textId="77777777" w:rsidR="004F01CD" w:rsidRDefault="004F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10FAE" w14:textId="6A75CAB4" w:rsidR="00AF0CE7" w:rsidRDefault="00AF0CE7">
    <w:pPr>
      <w:pStyle w:val="a5"/>
      <w:jc w:val="right"/>
    </w:pPr>
    <w:r>
      <w:fldChar w:fldCharType="begin"/>
    </w:r>
    <w:r>
      <w:instrText xml:space="preserve"> PAGE </w:instrText>
    </w:r>
    <w:r>
      <w:fldChar w:fldCharType="separate"/>
    </w:r>
    <w:r w:rsidR="009A19D4">
      <w:rPr>
        <w:noProof/>
      </w:rP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28834" w14:textId="77777777" w:rsidR="00AF0CE7" w:rsidRDefault="00AF0CE7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FC0F1" w14:textId="77777777" w:rsidR="004F01CD" w:rsidRDefault="004F01CD">
      <w:r>
        <w:separator/>
      </w:r>
    </w:p>
  </w:footnote>
  <w:footnote w:type="continuationSeparator" w:id="0">
    <w:p w14:paraId="4DCE94D3" w14:textId="77777777" w:rsidR="004F01CD" w:rsidRDefault="004F0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B8B77" w14:textId="77777777" w:rsidR="00AF0CE7" w:rsidRDefault="00AF0CE7">
    <w:pPr>
      <w:pStyle w:val="a4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0304B" w14:textId="77777777" w:rsidR="00AF0CE7" w:rsidRDefault="00AF0CE7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556"/>
    <w:multiLevelType w:val="hybridMultilevel"/>
    <w:tmpl w:val="482C0F5E"/>
    <w:numStyleLink w:val="6"/>
  </w:abstractNum>
  <w:abstractNum w:abstractNumId="1" w15:restartNumberingAfterBreak="0">
    <w:nsid w:val="09A477BD"/>
    <w:multiLevelType w:val="hybridMultilevel"/>
    <w:tmpl w:val="62A4AAB0"/>
    <w:numStyleLink w:val="7"/>
  </w:abstractNum>
  <w:abstractNum w:abstractNumId="2" w15:restartNumberingAfterBreak="0">
    <w:nsid w:val="0ADD661C"/>
    <w:multiLevelType w:val="hybridMultilevel"/>
    <w:tmpl w:val="19622472"/>
    <w:numStyleLink w:val="9"/>
  </w:abstractNum>
  <w:abstractNum w:abstractNumId="3" w15:restartNumberingAfterBreak="0">
    <w:nsid w:val="0AFC1FF4"/>
    <w:multiLevelType w:val="hybridMultilevel"/>
    <w:tmpl w:val="3614EA9E"/>
    <w:styleLink w:val="11"/>
    <w:lvl w:ilvl="0" w:tplc="6AFA7F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F64C0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264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EC270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548FF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FFCEF7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C884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0684A4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6A92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F0E2D93"/>
    <w:multiLevelType w:val="hybridMultilevel"/>
    <w:tmpl w:val="B1AEEC34"/>
    <w:numStyleLink w:val="8"/>
  </w:abstractNum>
  <w:abstractNum w:abstractNumId="5" w15:restartNumberingAfterBreak="0">
    <w:nsid w:val="1A833F78"/>
    <w:multiLevelType w:val="hybridMultilevel"/>
    <w:tmpl w:val="7CF6822E"/>
    <w:numStyleLink w:val="3"/>
  </w:abstractNum>
  <w:abstractNum w:abstractNumId="6" w15:restartNumberingAfterBreak="0">
    <w:nsid w:val="1AD34AE6"/>
    <w:multiLevelType w:val="hybridMultilevel"/>
    <w:tmpl w:val="F0104C16"/>
    <w:numStyleLink w:val="1"/>
  </w:abstractNum>
  <w:abstractNum w:abstractNumId="7" w15:restartNumberingAfterBreak="0">
    <w:nsid w:val="1CFA49C4"/>
    <w:multiLevelType w:val="hybridMultilevel"/>
    <w:tmpl w:val="4C0A7540"/>
    <w:styleLink w:val="14"/>
    <w:lvl w:ilvl="0" w:tplc="94445DD8">
      <w:start w:val="1"/>
      <w:numFmt w:val="decimal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5ED88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6ACFD6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8C2DB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5A4CDF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0854AC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ACAA10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329D0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9D274EE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FB22F1F"/>
    <w:multiLevelType w:val="hybridMultilevel"/>
    <w:tmpl w:val="E9E21EBC"/>
    <w:styleLink w:val="12"/>
    <w:lvl w:ilvl="0" w:tplc="6406CCD6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EE8246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02CA418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10B2E4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44DE50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C886E8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834AC4C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68C310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F8CE366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55B52A8"/>
    <w:multiLevelType w:val="hybridMultilevel"/>
    <w:tmpl w:val="590A7120"/>
    <w:numStyleLink w:val="2"/>
  </w:abstractNum>
  <w:abstractNum w:abstractNumId="10" w15:restartNumberingAfterBreak="0">
    <w:nsid w:val="27825C98"/>
    <w:multiLevelType w:val="hybridMultilevel"/>
    <w:tmpl w:val="19622472"/>
    <w:styleLink w:val="9"/>
    <w:lvl w:ilvl="0" w:tplc="ADA89B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3F490E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BAEBB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0D4C5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3DC041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0643D9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2EE00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6D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39E37A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6103852"/>
    <w:multiLevelType w:val="hybridMultilevel"/>
    <w:tmpl w:val="BFE8B702"/>
    <w:numStyleLink w:val="13"/>
  </w:abstractNum>
  <w:abstractNum w:abstractNumId="12" w15:restartNumberingAfterBreak="0">
    <w:nsid w:val="38111500"/>
    <w:multiLevelType w:val="hybridMultilevel"/>
    <w:tmpl w:val="B1AEEC34"/>
    <w:styleLink w:val="8"/>
    <w:lvl w:ilvl="0" w:tplc="1A9AC8AA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BE9872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6D2D570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540CF8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1B26AF8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722224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95837DE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3EB51C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A4A8F4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B62525E"/>
    <w:multiLevelType w:val="hybridMultilevel"/>
    <w:tmpl w:val="56AC7044"/>
    <w:styleLink w:val="10"/>
    <w:lvl w:ilvl="0" w:tplc="4DA87D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16801F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A2172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44491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C2E2B8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32E07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55E1A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5983A2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02C30D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FFE2BF0"/>
    <w:multiLevelType w:val="hybridMultilevel"/>
    <w:tmpl w:val="E67841D6"/>
    <w:numStyleLink w:val="5"/>
  </w:abstractNum>
  <w:abstractNum w:abstractNumId="15" w15:restartNumberingAfterBreak="0">
    <w:nsid w:val="404735DB"/>
    <w:multiLevelType w:val="hybridMultilevel"/>
    <w:tmpl w:val="7CF6822E"/>
    <w:styleLink w:val="3"/>
    <w:lvl w:ilvl="0" w:tplc="806C36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044D01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464EF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9473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8CF7E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3D0933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24ED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78213D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9C7B1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405D6950"/>
    <w:multiLevelType w:val="hybridMultilevel"/>
    <w:tmpl w:val="F88813B4"/>
    <w:styleLink w:val="4"/>
    <w:lvl w:ilvl="0" w:tplc="4208C26A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46C22C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72AF46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88B66A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BE22D4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821A48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5F23DBC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3889D94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7A1484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C077EF9"/>
    <w:multiLevelType w:val="hybridMultilevel"/>
    <w:tmpl w:val="BFE8B702"/>
    <w:styleLink w:val="13"/>
    <w:lvl w:ilvl="0" w:tplc="7B7A8706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06ADDE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190EBB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F0CFAC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62E1B70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14D5C0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A68C1C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B0717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A6E67C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62D4F19"/>
    <w:multiLevelType w:val="hybridMultilevel"/>
    <w:tmpl w:val="3614EA9E"/>
    <w:numStyleLink w:val="11"/>
  </w:abstractNum>
  <w:abstractNum w:abstractNumId="19" w15:restartNumberingAfterBreak="0">
    <w:nsid w:val="5BCF6622"/>
    <w:multiLevelType w:val="hybridMultilevel"/>
    <w:tmpl w:val="F0104C16"/>
    <w:styleLink w:val="1"/>
    <w:lvl w:ilvl="0" w:tplc="6F6A99FE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DCE026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ACC7704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DC6536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3CE8218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2A08C4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E483BC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F86D0A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F4F7FC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646251C4"/>
    <w:multiLevelType w:val="hybridMultilevel"/>
    <w:tmpl w:val="F88813B4"/>
    <w:numStyleLink w:val="4"/>
  </w:abstractNum>
  <w:abstractNum w:abstractNumId="21" w15:restartNumberingAfterBreak="0">
    <w:nsid w:val="65E1443E"/>
    <w:multiLevelType w:val="hybridMultilevel"/>
    <w:tmpl w:val="56AC7044"/>
    <w:numStyleLink w:val="10"/>
  </w:abstractNum>
  <w:abstractNum w:abstractNumId="22" w15:restartNumberingAfterBreak="0">
    <w:nsid w:val="6F7B0C1F"/>
    <w:multiLevelType w:val="hybridMultilevel"/>
    <w:tmpl w:val="590A7120"/>
    <w:styleLink w:val="2"/>
    <w:lvl w:ilvl="0" w:tplc="6752527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46EFE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987E6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FC9A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AA0FC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4222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626C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FA221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8AEBE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2A02A32"/>
    <w:multiLevelType w:val="hybridMultilevel"/>
    <w:tmpl w:val="4C0A7540"/>
    <w:numStyleLink w:val="14"/>
  </w:abstractNum>
  <w:abstractNum w:abstractNumId="24" w15:restartNumberingAfterBreak="0">
    <w:nsid w:val="744E14A1"/>
    <w:multiLevelType w:val="hybridMultilevel"/>
    <w:tmpl w:val="482C0F5E"/>
    <w:styleLink w:val="6"/>
    <w:lvl w:ilvl="0" w:tplc="C95EAC7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749A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72D96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AE4BA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D4765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76DD0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7E622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044D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5B4F6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6736451"/>
    <w:multiLevelType w:val="hybridMultilevel"/>
    <w:tmpl w:val="62A4AAB0"/>
    <w:styleLink w:val="7"/>
    <w:lvl w:ilvl="0" w:tplc="A914016C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54E392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70C3ED0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ACEE16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F8067A2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12AEC8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5C469BE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5073FA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A03B08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776700F2"/>
    <w:multiLevelType w:val="hybridMultilevel"/>
    <w:tmpl w:val="E67841D6"/>
    <w:styleLink w:val="5"/>
    <w:lvl w:ilvl="0" w:tplc="313888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C29EC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540D79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20A8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DC8F7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9C541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51C2D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DBC608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ED84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F8E35A5"/>
    <w:multiLevelType w:val="hybridMultilevel"/>
    <w:tmpl w:val="E9E21EBC"/>
    <w:numStyleLink w:val="12"/>
  </w:abstractNum>
  <w:num w:numId="1">
    <w:abstractNumId w:val="19"/>
  </w:num>
  <w:num w:numId="2">
    <w:abstractNumId w:val="6"/>
  </w:num>
  <w:num w:numId="3">
    <w:abstractNumId w:val="22"/>
  </w:num>
  <w:num w:numId="4">
    <w:abstractNumId w:val="9"/>
  </w:num>
  <w:num w:numId="5">
    <w:abstractNumId w:val="15"/>
  </w:num>
  <w:num w:numId="6">
    <w:abstractNumId w:val="5"/>
  </w:num>
  <w:num w:numId="7">
    <w:abstractNumId w:val="16"/>
  </w:num>
  <w:num w:numId="8">
    <w:abstractNumId w:val="20"/>
  </w:num>
  <w:num w:numId="9">
    <w:abstractNumId w:val="26"/>
  </w:num>
  <w:num w:numId="10">
    <w:abstractNumId w:val="14"/>
  </w:num>
  <w:num w:numId="11">
    <w:abstractNumId w:val="24"/>
  </w:num>
  <w:num w:numId="12">
    <w:abstractNumId w:val="0"/>
  </w:num>
  <w:num w:numId="13">
    <w:abstractNumId w:val="25"/>
  </w:num>
  <w:num w:numId="14">
    <w:abstractNumId w:val="1"/>
  </w:num>
  <w:num w:numId="15">
    <w:abstractNumId w:val="12"/>
  </w:num>
  <w:num w:numId="16">
    <w:abstractNumId w:val="4"/>
  </w:num>
  <w:num w:numId="17">
    <w:abstractNumId w:val="10"/>
  </w:num>
  <w:num w:numId="18">
    <w:abstractNumId w:val="2"/>
  </w:num>
  <w:num w:numId="19">
    <w:abstractNumId w:val="13"/>
  </w:num>
  <w:num w:numId="20">
    <w:abstractNumId w:val="21"/>
  </w:num>
  <w:num w:numId="21">
    <w:abstractNumId w:val="3"/>
  </w:num>
  <w:num w:numId="22">
    <w:abstractNumId w:val="18"/>
  </w:num>
  <w:num w:numId="23">
    <w:abstractNumId w:val="8"/>
  </w:num>
  <w:num w:numId="24">
    <w:abstractNumId w:val="27"/>
  </w:num>
  <w:num w:numId="25">
    <w:abstractNumId w:val="17"/>
  </w:num>
  <w:num w:numId="26">
    <w:abstractNumId w:val="11"/>
  </w:num>
  <w:num w:numId="27">
    <w:abstractNumId w:val="7"/>
  </w:num>
  <w:num w:numId="28">
    <w:abstractNumId w:val="23"/>
    <w:lvlOverride w:ilvl="0">
      <w:lvl w:ilvl="0" w:tplc="49967B3A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C1"/>
    <w:rsid w:val="000325E5"/>
    <w:rsid w:val="00084848"/>
    <w:rsid w:val="000A6237"/>
    <w:rsid w:val="000E282B"/>
    <w:rsid w:val="00115595"/>
    <w:rsid w:val="00140DF2"/>
    <w:rsid w:val="00221409"/>
    <w:rsid w:val="002B0168"/>
    <w:rsid w:val="004F01CD"/>
    <w:rsid w:val="00513497"/>
    <w:rsid w:val="006D13AD"/>
    <w:rsid w:val="007E77D1"/>
    <w:rsid w:val="007F3D13"/>
    <w:rsid w:val="00805910"/>
    <w:rsid w:val="00830932"/>
    <w:rsid w:val="00833956"/>
    <w:rsid w:val="009476D3"/>
    <w:rsid w:val="00992632"/>
    <w:rsid w:val="009A19D4"/>
    <w:rsid w:val="009C4BAE"/>
    <w:rsid w:val="009F0153"/>
    <w:rsid w:val="00A0546F"/>
    <w:rsid w:val="00A72056"/>
    <w:rsid w:val="00A9527F"/>
    <w:rsid w:val="00AB30DE"/>
    <w:rsid w:val="00AB48B0"/>
    <w:rsid w:val="00AF0CE7"/>
    <w:rsid w:val="00B531D4"/>
    <w:rsid w:val="00BB6724"/>
    <w:rsid w:val="00BF1BBA"/>
    <w:rsid w:val="00BF2922"/>
    <w:rsid w:val="00C130FB"/>
    <w:rsid w:val="00C577D3"/>
    <w:rsid w:val="00C60A7D"/>
    <w:rsid w:val="00C9783B"/>
    <w:rsid w:val="00CD1FCA"/>
    <w:rsid w:val="00CD5004"/>
    <w:rsid w:val="00CD5D34"/>
    <w:rsid w:val="00CD65C1"/>
    <w:rsid w:val="00D44056"/>
    <w:rsid w:val="00D6422E"/>
    <w:rsid w:val="00D676A8"/>
    <w:rsid w:val="00E05FA7"/>
    <w:rsid w:val="00E10650"/>
    <w:rsid w:val="00E3123E"/>
    <w:rsid w:val="00E84D7C"/>
    <w:rsid w:val="00EE022D"/>
    <w:rsid w:val="00F15DEE"/>
    <w:rsid w:val="00FB22B8"/>
    <w:rsid w:val="00FD4F55"/>
    <w:rsid w:val="00F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8309"/>
  <w15:docId w15:val="{2D996216-C80E-4FC2-84F8-F93F1A94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paragraph" w:styleId="40">
    <w:name w:val="heading 4"/>
    <w:next w:val="a"/>
    <w:pPr>
      <w:keepNext/>
      <w:spacing w:line="360" w:lineRule="auto"/>
      <w:jc w:val="center"/>
      <w:outlineLvl w:val="3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footer"/>
    <w:link w:val="a6"/>
    <w:uiPriority w:val="99"/>
    <w:pPr>
      <w:tabs>
        <w:tab w:val="center" w:pos="4677"/>
        <w:tab w:val="right" w:pos="9355"/>
      </w:tabs>
    </w:pPr>
    <w:rPr>
      <w:rFonts w:cs="Arial Unicode MS"/>
      <w:color w:val="000000"/>
      <w:sz w:val="28"/>
      <w:szCs w:val="28"/>
      <w:u w:color="000000"/>
    </w:rPr>
  </w:style>
  <w:style w:type="character" w:styleId="a7">
    <w:name w:val="page number"/>
  </w:style>
  <w:style w:type="paragraph" w:styleId="a8">
    <w:name w:val="No Spacing"/>
    <w:pPr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9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aa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9"/>
      </w:numPr>
    </w:pPr>
  </w:style>
  <w:style w:type="numbering" w:customStyle="1" w:styleId="6">
    <w:name w:val="Импортированный стиль 6"/>
    <w:pPr>
      <w:numPr>
        <w:numId w:val="11"/>
      </w:numPr>
    </w:pPr>
  </w:style>
  <w:style w:type="numbering" w:customStyle="1" w:styleId="7">
    <w:name w:val="Импортированный стиль 7"/>
    <w:pPr>
      <w:numPr>
        <w:numId w:val="13"/>
      </w:numPr>
    </w:pPr>
  </w:style>
  <w:style w:type="numbering" w:customStyle="1" w:styleId="8">
    <w:name w:val="Импортированный стиль 8"/>
    <w:pPr>
      <w:numPr>
        <w:numId w:val="15"/>
      </w:numPr>
    </w:pPr>
  </w:style>
  <w:style w:type="numbering" w:customStyle="1" w:styleId="9">
    <w:name w:val="Импортированный стиль 9"/>
    <w:pPr>
      <w:numPr>
        <w:numId w:val="17"/>
      </w:numPr>
    </w:pPr>
  </w:style>
  <w:style w:type="numbering" w:customStyle="1" w:styleId="10">
    <w:name w:val="Импортированный стиль 10"/>
    <w:pPr>
      <w:numPr>
        <w:numId w:val="19"/>
      </w:numPr>
    </w:pPr>
  </w:style>
  <w:style w:type="numbering" w:customStyle="1" w:styleId="11">
    <w:name w:val="Импортированный стиль 11"/>
    <w:pPr>
      <w:numPr>
        <w:numId w:val="21"/>
      </w:numPr>
    </w:pPr>
  </w:style>
  <w:style w:type="numbering" w:customStyle="1" w:styleId="12">
    <w:name w:val="Импортированный стиль 12"/>
    <w:pPr>
      <w:numPr>
        <w:numId w:val="23"/>
      </w:numPr>
    </w:pPr>
  </w:style>
  <w:style w:type="numbering" w:customStyle="1" w:styleId="13">
    <w:name w:val="Импортированный стиль 13"/>
    <w:pPr>
      <w:numPr>
        <w:numId w:val="25"/>
      </w:numPr>
    </w:pPr>
  </w:style>
  <w:style w:type="paragraph" w:styleId="20">
    <w:name w:val="Body Text 2"/>
    <w:pPr>
      <w:spacing w:line="360" w:lineRule="auto"/>
    </w:pPr>
    <w:rPr>
      <w:rFonts w:cs="Arial Unicode MS"/>
      <w:color w:val="000000"/>
      <w:sz w:val="28"/>
      <w:szCs w:val="28"/>
      <w:u w:color="000000"/>
    </w:rPr>
  </w:style>
  <w:style w:type="numbering" w:customStyle="1" w:styleId="14">
    <w:name w:val="Импортированный стиль 14"/>
    <w:pPr>
      <w:numPr>
        <w:numId w:val="27"/>
      </w:numPr>
    </w:pPr>
  </w:style>
  <w:style w:type="character" w:customStyle="1" w:styleId="ab">
    <w:name w:val="Нет"/>
  </w:style>
  <w:style w:type="character" w:customStyle="1" w:styleId="Hyperlink0">
    <w:name w:val="Hyperlink.0"/>
    <w:basedOn w:val="ab"/>
    <w:rPr>
      <w:sz w:val="28"/>
      <w:szCs w:val="28"/>
      <w:u w:val="single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1155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15595"/>
    <w:rPr>
      <w:rFonts w:ascii="Segoe UI" w:hAnsi="Segoe UI" w:cs="Segoe UI"/>
      <w:color w:val="000000"/>
      <w:sz w:val="18"/>
      <w:szCs w:val="18"/>
      <w:u w:color="000000"/>
    </w:rPr>
  </w:style>
  <w:style w:type="table" w:styleId="ae">
    <w:name w:val="Table Grid"/>
    <w:basedOn w:val="a1"/>
    <w:uiPriority w:val="39"/>
    <w:rsid w:val="001155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basedOn w:val="a0"/>
    <w:link w:val="a5"/>
    <w:uiPriority w:val="99"/>
    <w:rsid w:val="00115595"/>
    <w:rPr>
      <w:rFonts w:cs="Arial Unicode MS"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streetmap.or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0B1E3-1DD6-4FD2-8DA9-45C740BD2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3213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6</cp:revision>
  <cp:lastPrinted>2021-05-17T09:35:00Z</cp:lastPrinted>
  <dcterms:created xsi:type="dcterms:W3CDTF">2022-10-11T07:31:00Z</dcterms:created>
  <dcterms:modified xsi:type="dcterms:W3CDTF">2024-09-16T08:21:00Z</dcterms:modified>
</cp:coreProperties>
</file>