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B4F" w:rsidRDefault="009D2B4F" w:rsidP="009D2B4F">
      <w:pPr>
        <w:autoSpaceDE w:val="0"/>
        <w:autoSpaceDN w:val="0"/>
        <w:adjustRightInd w:val="0"/>
        <w:spacing w:after="0"/>
        <w:ind w:firstLine="720"/>
        <w:jc w:val="center"/>
        <w:rPr>
          <w:rFonts w:ascii="Times New Roman" w:hAnsi="Times New Roman"/>
          <w:b/>
          <w:bCs/>
          <w:iCs/>
          <w:sz w:val="28"/>
          <w:szCs w:val="24"/>
        </w:rPr>
      </w:pPr>
      <w:bookmarkStart w:id="0" w:name="_GoBack"/>
      <w:bookmarkEnd w:id="0"/>
    </w:p>
    <w:p w:rsidR="009D2B4F" w:rsidRPr="000F4F4E" w:rsidRDefault="009D2B4F" w:rsidP="009D2B4F">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Муниципальное бюджетное общеобразовательное учреждение</w:t>
      </w:r>
    </w:p>
    <w:p w:rsidR="009D2B4F" w:rsidRPr="000F4F4E" w:rsidRDefault="009D2B4F" w:rsidP="009D2B4F">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«Средняя общеобразовательная школа поселка свх. Агроном»</w:t>
      </w:r>
    </w:p>
    <w:p w:rsidR="009D2B4F" w:rsidRPr="000F4F4E" w:rsidRDefault="009D2B4F" w:rsidP="009D2B4F">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Лебедянского муниципального района Липецкой области</w:t>
      </w: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ind w:left="120"/>
        <w:rPr>
          <w:rFonts w:eastAsia="Calibri"/>
          <w:sz w:val="28"/>
          <w:szCs w:val="28"/>
          <w:lang w:eastAsia="en-US"/>
        </w:rPr>
      </w:pPr>
    </w:p>
    <w:p w:rsidR="009D2B4F" w:rsidRPr="000F4F4E" w:rsidRDefault="009D2B4F" w:rsidP="009D2B4F">
      <w:pPr>
        <w:spacing w:after="0"/>
        <w:ind w:left="120"/>
        <w:rPr>
          <w:rFonts w:eastAsia="Calibri"/>
          <w:sz w:val="28"/>
          <w:szCs w:val="28"/>
          <w:lang w:eastAsia="en-US"/>
        </w:rPr>
      </w:pPr>
    </w:p>
    <w:p w:rsidR="009D2B4F" w:rsidRPr="000F4F4E" w:rsidRDefault="009D2B4F" w:rsidP="009D2B4F">
      <w:pPr>
        <w:spacing w:after="0"/>
        <w:ind w:left="120"/>
        <w:rPr>
          <w:rFonts w:eastAsia="Calibri"/>
          <w:sz w:val="28"/>
          <w:szCs w:val="28"/>
          <w:lang w:eastAsia="en-US"/>
        </w:rPr>
      </w:pPr>
    </w:p>
    <w:p w:rsidR="009D2B4F" w:rsidRPr="000F4F4E" w:rsidRDefault="009D2B4F" w:rsidP="009D2B4F">
      <w:pPr>
        <w:spacing w:after="0"/>
        <w:ind w:left="120"/>
        <w:jc w:val="right"/>
        <w:rPr>
          <w:rFonts w:eastAsia="Calibri"/>
          <w:sz w:val="28"/>
          <w:szCs w:val="28"/>
          <w:lang w:eastAsia="en-US"/>
        </w:rPr>
      </w:pPr>
      <w:r w:rsidRPr="000F4F4E">
        <w:rPr>
          <w:rFonts w:ascii="Times New Roman" w:hAnsi="Times New Roman"/>
          <w:color w:val="000000"/>
          <w:sz w:val="28"/>
          <w:szCs w:val="28"/>
          <w:lang w:eastAsia="en-US"/>
        </w:rPr>
        <w:t>Приложение к ОП ООО (ФГОС)</w:t>
      </w:r>
    </w:p>
    <w:p w:rsidR="009D2B4F" w:rsidRPr="000F4F4E" w:rsidRDefault="009D2B4F" w:rsidP="009D2B4F">
      <w:pPr>
        <w:spacing w:after="0"/>
        <w:ind w:left="120"/>
        <w:rPr>
          <w:rFonts w:eastAsia="Calibri"/>
          <w:sz w:val="28"/>
          <w:szCs w:val="28"/>
          <w:lang w:eastAsia="en-US"/>
        </w:rPr>
      </w:pPr>
      <w:r w:rsidRPr="000F4F4E">
        <w:rPr>
          <w:rFonts w:ascii="Times New Roman" w:eastAsia="Calibri" w:hAnsi="Times New Roman"/>
          <w:color w:val="000000"/>
          <w:sz w:val="28"/>
          <w:szCs w:val="28"/>
          <w:lang w:eastAsia="en-US"/>
        </w:rPr>
        <w:t>‌</w:t>
      </w:r>
    </w:p>
    <w:p w:rsidR="009D2B4F" w:rsidRPr="000F4F4E" w:rsidRDefault="009D2B4F" w:rsidP="009D2B4F">
      <w:pPr>
        <w:spacing w:after="0"/>
        <w:rPr>
          <w:rFonts w:eastAsia="Calibri"/>
          <w:sz w:val="28"/>
          <w:szCs w:val="28"/>
          <w:lang w:eastAsia="en-US"/>
        </w:rPr>
      </w:pP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РАБОЧАЯ ПРОГРАММА</w:t>
      </w:r>
    </w:p>
    <w:p w:rsidR="009D2B4F" w:rsidRPr="000F4F4E" w:rsidRDefault="009D2B4F" w:rsidP="009D2B4F">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элективного курса «Безопасное поведение</w:t>
      </w:r>
      <w:r w:rsidRPr="000F4F4E">
        <w:rPr>
          <w:rFonts w:asciiTheme="minorHAnsi" w:eastAsiaTheme="minorHAnsi" w:hAnsiTheme="minorHAnsi" w:cstheme="minorBidi"/>
          <w:lang w:eastAsia="en-US"/>
        </w:rPr>
        <w:t xml:space="preserve"> </w:t>
      </w:r>
      <w:r w:rsidRPr="000F4F4E">
        <w:rPr>
          <w:rFonts w:ascii="Times New Roman" w:eastAsia="Calibri" w:hAnsi="Times New Roman"/>
          <w:b/>
          <w:color w:val="000000"/>
          <w:sz w:val="28"/>
          <w:szCs w:val="28"/>
          <w:lang w:eastAsia="en-US"/>
        </w:rPr>
        <w:t>человека</w:t>
      </w:r>
      <w:r>
        <w:rPr>
          <w:rFonts w:ascii="Times New Roman" w:eastAsia="Calibri" w:hAnsi="Times New Roman"/>
          <w:b/>
          <w:color w:val="000000"/>
          <w:sz w:val="28"/>
          <w:szCs w:val="28"/>
          <w:lang w:eastAsia="en-US"/>
        </w:rPr>
        <w:t xml:space="preserve"> при чрезвычайных ситуациях природного характера</w:t>
      </w:r>
      <w:r w:rsidRPr="000F4F4E">
        <w:rPr>
          <w:rFonts w:ascii="Times New Roman" w:eastAsia="Calibri" w:hAnsi="Times New Roman"/>
          <w:b/>
          <w:color w:val="000000"/>
          <w:sz w:val="28"/>
          <w:szCs w:val="28"/>
          <w:lang w:eastAsia="en-US"/>
        </w:rPr>
        <w:t xml:space="preserve">»  </w:t>
      </w:r>
    </w:p>
    <w:p w:rsidR="009D2B4F" w:rsidRPr="000F4F4E" w:rsidRDefault="009D2B4F" w:rsidP="009D2B4F">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учебного предмета «Основы безопасности и защиты Родины»</w:t>
      </w:r>
    </w:p>
    <w:p w:rsidR="009D2B4F" w:rsidRPr="000F4F4E" w:rsidRDefault="009D2B4F" w:rsidP="009D2B4F">
      <w:pPr>
        <w:spacing w:after="0" w:line="408" w:lineRule="auto"/>
        <w:rPr>
          <w:rFonts w:eastAsia="Calibri"/>
          <w:sz w:val="28"/>
          <w:szCs w:val="28"/>
          <w:lang w:eastAsia="en-US"/>
        </w:rPr>
      </w:pPr>
      <w:r w:rsidRPr="000F4F4E">
        <w:rPr>
          <w:rFonts w:eastAsia="Calibri"/>
          <w:sz w:val="28"/>
          <w:szCs w:val="28"/>
          <w:lang w:eastAsia="en-US"/>
        </w:rPr>
        <w:t xml:space="preserve">                                                   </w:t>
      </w:r>
      <w:r>
        <w:rPr>
          <w:rFonts w:ascii="Times New Roman" w:eastAsia="Calibri" w:hAnsi="Times New Roman"/>
          <w:color w:val="000000"/>
          <w:sz w:val="28"/>
          <w:szCs w:val="28"/>
          <w:lang w:eastAsia="en-US"/>
        </w:rPr>
        <w:t>для обучающихся 7</w:t>
      </w:r>
      <w:r w:rsidRPr="000F4F4E">
        <w:rPr>
          <w:rFonts w:ascii="Times New Roman" w:eastAsia="Calibri" w:hAnsi="Times New Roman"/>
          <w:color w:val="000000"/>
          <w:sz w:val="28"/>
          <w:szCs w:val="28"/>
          <w:lang w:eastAsia="en-US"/>
        </w:rPr>
        <w:t xml:space="preserve"> классов</w:t>
      </w:r>
    </w:p>
    <w:p w:rsidR="009D2B4F" w:rsidRPr="000F4F4E" w:rsidRDefault="009D2B4F" w:rsidP="009D2B4F">
      <w:pPr>
        <w:spacing w:after="0" w:line="408" w:lineRule="auto"/>
        <w:ind w:left="120"/>
        <w:jc w:val="center"/>
        <w:rPr>
          <w:rFonts w:eastAsia="Calibri"/>
          <w:sz w:val="28"/>
          <w:szCs w:val="28"/>
          <w:lang w:eastAsia="en-US"/>
        </w:rPr>
      </w:pPr>
      <w:r w:rsidRPr="000F4F4E">
        <w:rPr>
          <w:rFonts w:ascii="Times New Roman" w:eastAsia="Calibri" w:hAnsi="Times New Roman"/>
          <w:color w:val="000000"/>
          <w:sz w:val="28"/>
          <w:szCs w:val="28"/>
          <w:lang w:eastAsia="en-US"/>
        </w:rPr>
        <w:t xml:space="preserve"> Срок реализации 1 год</w:t>
      </w:r>
    </w:p>
    <w:p w:rsidR="009D2B4F" w:rsidRPr="000F4F4E" w:rsidRDefault="009D2B4F" w:rsidP="009D2B4F">
      <w:pPr>
        <w:tabs>
          <w:tab w:val="left" w:pos="8640"/>
        </w:tabs>
        <w:spacing w:after="0"/>
        <w:rPr>
          <w:rFonts w:eastAsia="Calibri"/>
          <w:sz w:val="28"/>
          <w:szCs w:val="28"/>
          <w:lang w:eastAsia="en-US"/>
        </w:rPr>
      </w:pP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line="240" w:lineRule="auto"/>
        <w:jc w:val="center"/>
        <w:rPr>
          <w:rFonts w:ascii="Times New Roman" w:eastAsia="Calibri" w:hAnsi="Times New Roman"/>
          <w:sz w:val="28"/>
          <w:szCs w:val="28"/>
          <w:lang w:eastAsia="en-US"/>
        </w:rPr>
      </w:pPr>
      <w:r w:rsidRPr="000F4F4E">
        <w:rPr>
          <w:rFonts w:ascii="Times New Roman" w:eastAsia="Calibri" w:hAnsi="Times New Roman"/>
          <w:sz w:val="28"/>
          <w:szCs w:val="28"/>
          <w:lang w:eastAsia="en-US"/>
        </w:rPr>
        <w:t xml:space="preserve">                                                                                        Составлена:</w:t>
      </w:r>
    </w:p>
    <w:p w:rsidR="009D2B4F" w:rsidRPr="000F4F4E" w:rsidRDefault="009D2B4F" w:rsidP="009D2B4F">
      <w:pPr>
        <w:spacing w:after="0" w:line="240" w:lineRule="auto"/>
        <w:rPr>
          <w:rFonts w:ascii="Times New Roman" w:eastAsia="Calibri" w:hAnsi="Times New Roman"/>
          <w:sz w:val="28"/>
          <w:szCs w:val="28"/>
          <w:lang w:eastAsia="en-US"/>
        </w:rPr>
      </w:pPr>
      <w:r w:rsidRPr="000F4F4E">
        <w:rPr>
          <w:rFonts w:ascii="Times New Roman" w:eastAsia="Calibri" w:hAnsi="Times New Roman"/>
          <w:sz w:val="28"/>
          <w:szCs w:val="28"/>
          <w:lang w:eastAsia="en-US"/>
        </w:rPr>
        <w:t xml:space="preserve">                                                                    преподавателем-организатором  ОБЗР                                 </w:t>
      </w:r>
    </w:p>
    <w:p w:rsidR="009D2B4F" w:rsidRPr="000F4F4E" w:rsidRDefault="009D2B4F" w:rsidP="009D2B4F">
      <w:pPr>
        <w:spacing w:after="0"/>
        <w:ind w:left="120"/>
        <w:jc w:val="center"/>
        <w:rPr>
          <w:rFonts w:eastAsia="Calibri"/>
          <w:sz w:val="28"/>
          <w:szCs w:val="28"/>
          <w:lang w:eastAsia="en-US"/>
        </w:rPr>
      </w:pPr>
      <w:r w:rsidRPr="000F4F4E">
        <w:rPr>
          <w:rFonts w:ascii="Times New Roman" w:eastAsia="Calibri" w:hAnsi="Times New Roman"/>
          <w:sz w:val="28"/>
          <w:szCs w:val="28"/>
          <w:lang w:eastAsia="en-US"/>
        </w:rPr>
        <w:t xml:space="preserve">                                                                                       Михеевым А.Н,                                    </w:t>
      </w:r>
    </w:p>
    <w:p w:rsidR="009D2B4F" w:rsidRPr="000F4F4E" w:rsidRDefault="009D2B4F" w:rsidP="009D2B4F">
      <w:pPr>
        <w:spacing w:after="0"/>
        <w:ind w:left="120"/>
        <w:jc w:val="center"/>
        <w:rPr>
          <w:rFonts w:eastAsia="Calibri"/>
          <w:sz w:val="28"/>
          <w:szCs w:val="28"/>
          <w:lang w:eastAsia="en-US"/>
        </w:rPr>
      </w:pPr>
      <w:r w:rsidRPr="000F4F4E">
        <w:rPr>
          <w:rFonts w:ascii="Times New Roman" w:eastAsia="Calibri" w:hAnsi="Times New Roman"/>
          <w:sz w:val="28"/>
          <w:szCs w:val="28"/>
          <w:lang w:eastAsia="en-US"/>
        </w:rPr>
        <w:t xml:space="preserve">                                                                 учителем ОБЗР: Шумской Н.А</w:t>
      </w:r>
    </w:p>
    <w:p w:rsidR="009D2B4F" w:rsidRPr="000F4F4E" w:rsidRDefault="009D2B4F" w:rsidP="009D2B4F">
      <w:pPr>
        <w:spacing w:after="0"/>
        <w:ind w:left="120"/>
        <w:jc w:val="center"/>
        <w:rPr>
          <w:rFonts w:eastAsia="Calibri"/>
          <w:sz w:val="28"/>
          <w:szCs w:val="28"/>
          <w:lang w:eastAsia="en-US"/>
        </w:rPr>
      </w:pPr>
      <w:r w:rsidRPr="000F4F4E">
        <w:rPr>
          <w:rFonts w:eastAsia="Calibri"/>
          <w:sz w:val="28"/>
          <w:szCs w:val="28"/>
          <w:lang w:eastAsia="en-US"/>
        </w:rPr>
        <w:t xml:space="preserve">    </w:t>
      </w: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ind w:left="120"/>
        <w:jc w:val="center"/>
        <w:rPr>
          <w:rFonts w:eastAsia="Calibri"/>
          <w:sz w:val="28"/>
          <w:szCs w:val="28"/>
          <w:lang w:eastAsia="en-US"/>
        </w:rPr>
      </w:pPr>
    </w:p>
    <w:p w:rsidR="009D2B4F" w:rsidRPr="000F4F4E" w:rsidRDefault="009D2B4F" w:rsidP="009D2B4F">
      <w:pPr>
        <w:spacing w:after="0"/>
        <w:rPr>
          <w:rFonts w:eastAsia="Calibri"/>
          <w:sz w:val="28"/>
          <w:szCs w:val="28"/>
          <w:lang w:eastAsia="en-US"/>
        </w:rPr>
      </w:pP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9D2B4F" w:rsidRDefault="009D2B4F" w:rsidP="009D2B4F">
      <w:pPr>
        <w:widowControl w:val="0"/>
        <w:autoSpaceDE w:val="0"/>
        <w:autoSpaceDN w:val="0"/>
        <w:spacing w:before="68" w:after="0" w:line="240" w:lineRule="auto"/>
        <w:jc w:val="center"/>
        <w:outlineLvl w:val="0"/>
        <w:rPr>
          <w:rFonts w:ascii="Times New Roman" w:eastAsia="Calibri" w:hAnsi="Times New Roman"/>
          <w:sz w:val="28"/>
          <w:szCs w:val="28"/>
          <w:lang w:eastAsia="en-US"/>
        </w:rPr>
      </w:pPr>
      <w:r w:rsidRPr="000F4F4E">
        <w:rPr>
          <w:rFonts w:ascii="Times New Roman" w:eastAsia="Calibri" w:hAnsi="Times New Roman"/>
          <w:sz w:val="28"/>
          <w:szCs w:val="28"/>
          <w:lang w:eastAsia="en-US"/>
        </w:rPr>
        <w:t>2024 г.</w:t>
      </w:r>
    </w:p>
    <w:p w:rsidR="009D2B4F" w:rsidRPr="000F4F4E" w:rsidRDefault="009D2B4F" w:rsidP="009D2B4F">
      <w:pPr>
        <w:widowControl w:val="0"/>
        <w:autoSpaceDE w:val="0"/>
        <w:autoSpaceDN w:val="0"/>
        <w:spacing w:before="68" w:after="0" w:line="240" w:lineRule="auto"/>
        <w:jc w:val="center"/>
        <w:outlineLvl w:val="0"/>
        <w:rPr>
          <w:rFonts w:ascii="Times New Roman" w:eastAsia="Calibri" w:hAnsi="Times New Roman"/>
          <w:sz w:val="28"/>
          <w:szCs w:val="28"/>
          <w:lang w:eastAsia="en-US"/>
        </w:rPr>
      </w:pPr>
    </w:p>
    <w:p w:rsidR="009D2B4F" w:rsidRPr="000F4F4E" w:rsidRDefault="009D2B4F" w:rsidP="009D2B4F">
      <w:pPr>
        <w:widowControl w:val="0"/>
        <w:autoSpaceDE w:val="0"/>
        <w:autoSpaceDN w:val="0"/>
        <w:spacing w:before="68" w:after="0" w:line="240" w:lineRule="auto"/>
        <w:outlineLvl w:val="0"/>
        <w:rPr>
          <w:rFonts w:ascii="Times New Roman" w:eastAsia="Calibri" w:hAnsi="Times New Roman"/>
          <w:b/>
          <w:sz w:val="28"/>
          <w:szCs w:val="28"/>
          <w:lang w:eastAsia="en-US"/>
        </w:rPr>
      </w:pPr>
    </w:p>
    <w:p w:rsidR="009D2B4F" w:rsidRPr="000F4F4E" w:rsidRDefault="009D2B4F" w:rsidP="009D2B4F">
      <w:pPr>
        <w:widowControl w:val="0"/>
        <w:autoSpaceDE w:val="0"/>
        <w:autoSpaceDN w:val="0"/>
        <w:spacing w:before="68" w:after="0" w:line="240" w:lineRule="auto"/>
        <w:outlineLvl w:val="0"/>
        <w:rPr>
          <w:rFonts w:ascii="Times New Roman" w:eastAsia="Calibri" w:hAnsi="Times New Roman"/>
          <w:b/>
          <w:sz w:val="28"/>
          <w:szCs w:val="28"/>
          <w:lang w:eastAsia="en-US"/>
        </w:rPr>
      </w:pPr>
    </w:p>
    <w:p w:rsidR="009D2B4F" w:rsidRPr="000F4F4E" w:rsidRDefault="009D2B4F" w:rsidP="009D2B4F">
      <w:pPr>
        <w:widowControl w:val="0"/>
        <w:numPr>
          <w:ilvl w:val="0"/>
          <w:numId w:val="2"/>
        </w:numPr>
        <w:autoSpaceDE w:val="0"/>
        <w:autoSpaceDN w:val="0"/>
        <w:spacing w:before="68" w:after="0" w:line="240" w:lineRule="auto"/>
        <w:contextualSpacing/>
        <w:outlineLvl w:val="0"/>
        <w:rPr>
          <w:rFonts w:ascii="Times New Roman" w:hAnsi="Times New Roman"/>
          <w:b/>
          <w:bCs/>
          <w:sz w:val="28"/>
          <w:szCs w:val="28"/>
          <w:lang w:eastAsia="en-US"/>
        </w:rPr>
      </w:pPr>
      <w:r w:rsidRPr="000F4F4E">
        <w:rPr>
          <w:rFonts w:ascii="Times New Roman" w:hAnsi="Times New Roman"/>
          <w:b/>
          <w:bCs/>
          <w:sz w:val="28"/>
          <w:szCs w:val="28"/>
          <w:lang w:eastAsia="en-US"/>
        </w:rPr>
        <w:t>ПОЯСНИТЕЛЬНАЯ</w:t>
      </w:r>
      <w:r w:rsidRPr="000F4F4E">
        <w:rPr>
          <w:rFonts w:ascii="Times New Roman" w:hAnsi="Times New Roman"/>
          <w:b/>
          <w:bCs/>
          <w:spacing w:val="-17"/>
          <w:sz w:val="28"/>
          <w:szCs w:val="28"/>
          <w:lang w:eastAsia="en-US"/>
        </w:rPr>
        <w:t xml:space="preserve"> </w:t>
      </w:r>
      <w:r w:rsidRPr="000F4F4E">
        <w:rPr>
          <w:rFonts w:ascii="Times New Roman" w:hAnsi="Times New Roman"/>
          <w:b/>
          <w:bCs/>
          <w:spacing w:val="-2"/>
          <w:sz w:val="28"/>
          <w:szCs w:val="28"/>
          <w:lang w:eastAsia="en-US"/>
        </w:rPr>
        <w:t>ЗАПИСКА</w:t>
      </w:r>
    </w:p>
    <w:p w:rsidR="009D2B4F" w:rsidRPr="000F4F4E" w:rsidRDefault="009D2B4F" w:rsidP="009D2B4F">
      <w:pPr>
        <w:widowControl w:val="0"/>
        <w:autoSpaceDE w:val="0"/>
        <w:autoSpaceDN w:val="0"/>
        <w:spacing w:before="46" w:after="0"/>
        <w:ind w:left="102" w:right="445" w:firstLine="599"/>
        <w:jc w:val="both"/>
        <w:rPr>
          <w:rFonts w:ascii="Times New Roman" w:hAnsi="Times New Roman"/>
          <w:sz w:val="28"/>
          <w:szCs w:val="28"/>
          <w:lang w:eastAsia="en-US"/>
        </w:rPr>
      </w:pPr>
      <w:r w:rsidRPr="000F4F4E">
        <w:rPr>
          <w:rFonts w:ascii="Times New Roman" w:hAnsi="Times New Roman"/>
          <w:sz w:val="28"/>
          <w:szCs w:val="28"/>
          <w:lang w:eastAsia="en-US"/>
        </w:rPr>
        <w:t>Рабочая программа для элективных курсов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9D2B4F" w:rsidRPr="000F4F4E" w:rsidRDefault="009D2B4F" w:rsidP="009D2B4F">
      <w:pPr>
        <w:widowControl w:val="0"/>
        <w:autoSpaceDE w:val="0"/>
        <w:autoSpaceDN w:val="0"/>
        <w:spacing w:after="0"/>
        <w:ind w:left="102" w:right="448" w:firstLine="599"/>
        <w:jc w:val="both"/>
        <w:rPr>
          <w:rFonts w:ascii="Times New Roman" w:hAnsi="Times New Roman"/>
          <w:sz w:val="28"/>
          <w:szCs w:val="28"/>
          <w:lang w:eastAsia="en-US"/>
        </w:rPr>
      </w:pPr>
      <w:r w:rsidRPr="000F4F4E">
        <w:rPr>
          <w:rFonts w:ascii="Times New Roman" w:hAnsi="Times New Roman"/>
          <w:sz w:val="28"/>
          <w:szCs w:val="28"/>
          <w:lang w:eastAsia="en-US"/>
        </w:rPr>
        <w:t>Программа элективных курсов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9D2B4F" w:rsidRPr="000F4F4E" w:rsidRDefault="009D2B4F" w:rsidP="009D2B4F">
      <w:pPr>
        <w:widowControl w:val="0"/>
        <w:autoSpaceDE w:val="0"/>
        <w:autoSpaceDN w:val="0"/>
        <w:spacing w:after="0" w:line="240" w:lineRule="auto"/>
        <w:ind w:left="701"/>
        <w:jc w:val="both"/>
        <w:rPr>
          <w:rFonts w:ascii="Times New Roman" w:hAnsi="Times New Roman"/>
          <w:sz w:val="28"/>
          <w:szCs w:val="28"/>
          <w:lang w:eastAsia="en-US"/>
        </w:rPr>
      </w:pPr>
      <w:r w:rsidRPr="000F4F4E">
        <w:rPr>
          <w:rFonts w:ascii="Times New Roman" w:hAnsi="Times New Roman"/>
          <w:sz w:val="28"/>
          <w:szCs w:val="28"/>
          <w:lang w:eastAsia="en-US"/>
        </w:rPr>
        <w:t>Программа</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ОБЗР</w:t>
      </w:r>
      <w:r w:rsidRPr="000F4F4E">
        <w:rPr>
          <w:rFonts w:ascii="Times New Roman" w:hAnsi="Times New Roman"/>
          <w:spacing w:val="-6"/>
          <w:sz w:val="28"/>
          <w:szCs w:val="28"/>
          <w:lang w:eastAsia="en-US"/>
        </w:rPr>
        <w:t xml:space="preserve"> </w:t>
      </w:r>
      <w:r w:rsidRPr="000F4F4E">
        <w:rPr>
          <w:rFonts w:ascii="Times New Roman" w:hAnsi="Times New Roman"/>
          <w:spacing w:val="-2"/>
          <w:sz w:val="28"/>
          <w:szCs w:val="28"/>
          <w:lang w:eastAsia="en-US"/>
        </w:rPr>
        <w:t>обеспечивает:</w:t>
      </w:r>
    </w:p>
    <w:p w:rsidR="009D2B4F" w:rsidRPr="000F4F4E" w:rsidRDefault="009D2B4F" w:rsidP="009D2B4F">
      <w:pPr>
        <w:widowControl w:val="0"/>
        <w:autoSpaceDE w:val="0"/>
        <w:autoSpaceDN w:val="0"/>
        <w:spacing w:before="48" w:after="0"/>
        <w:ind w:left="102" w:right="452" w:firstLine="599"/>
        <w:jc w:val="both"/>
        <w:rPr>
          <w:rFonts w:ascii="Times New Roman" w:hAnsi="Times New Roman"/>
          <w:sz w:val="28"/>
          <w:szCs w:val="28"/>
          <w:lang w:eastAsia="en-US"/>
        </w:rPr>
      </w:pPr>
      <w:r w:rsidRPr="000F4F4E">
        <w:rPr>
          <w:rFonts w:ascii="Times New Roman" w:hAnsi="Times New Roman"/>
          <w:sz w:val="28"/>
          <w:szCs w:val="28"/>
          <w:lang w:eastAsia="en-US"/>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9D2B4F" w:rsidRPr="000F4F4E" w:rsidRDefault="009D2B4F" w:rsidP="009D2B4F">
      <w:pPr>
        <w:widowControl w:val="0"/>
        <w:autoSpaceDE w:val="0"/>
        <w:autoSpaceDN w:val="0"/>
        <w:spacing w:after="0"/>
        <w:ind w:left="102" w:right="451" w:firstLine="599"/>
        <w:jc w:val="both"/>
        <w:rPr>
          <w:rFonts w:ascii="Times New Roman" w:hAnsi="Times New Roman"/>
          <w:sz w:val="28"/>
          <w:szCs w:val="28"/>
          <w:lang w:eastAsia="en-US"/>
        </w:rPr>
      </w:pPr>
      <w:r w:rsidRPr="000F4F4E">
        <w:rPr>
          <w:rFonts w:ascii="Times New Roman" w:hAnsi="Times New Roman"/>
          <w:sz w:val="28"/>
          <w:szCs w:val="28"/>
          <w:lang w:eastAsia="en-US"/>
        </w:rPr>
        <w:t>прочное усвоение обучающимися основных ключевых понятий, обеспечивающих</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преемственность</w:t>
      </w:r>
      <w:r w:rsidRPr="000F4F4E">
        <w:rPr>
          <w:rFonts w:ascii="Times New Roman" w:hAnsi="Times New Roman"/>
          <w:spacing w:val="-18"/>
          <w:sz w:val="28"/>
          <w:szCs w:val="28"/>
          <w:lang w:eastAsia="en-US"/>
        </w:rPr>
        <w:t xml:space="preserve"> </w:t>
      </w:r>
      <w:r w:rsidRPr="000F4F4E">
        <w:rPr>
          <w:rFonts w:ascii="Times New Roman" w:hAnsi="Times New Roman"/>
          <w:sz w:val="28"/>
          <w:szCs w:val="28"/>
          <w:lang w:eastAsia="en-US"/>
        </w:rPr>
        <w:t>изучения</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основ</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комплексной</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безопасности личности на следующем уровне образования;</w:t>
      </w:r>
    </w:p>
    <w:p w:rsidR="009D2B4F" w:rsidRPr="000F4F4E" w:rsidRDefault="009D2B4F" w:rsidP="009D2B4F">
      <w:pPr>
        <w:widowControl w:val="0"/>
        <w:autoSpaceDE w:val="0"/>
        <w:autoSpaceDN w:val="0"/>
        <w:spacing w:before="1" w:after="0"/>
        <w:ind w:left="102" w:right="455" w:firstLine="599"/>
        <w:jc w:val="both"/>
        <w:rPr>
          <w:rFonts w:ascii="Times New Roman" w:hAnsi="Times New Roman"/>
          <w:sz w:val="28"/>
          <w:szCs w:val="28"/>
          <w:lang w:eastAsia="en-US"/>
        </w:rPr>
      </w:pPr>
      <w:r w:rsidRPr="000F4F4E">
        <w:rPr>
          <w:rFonts w:ascii="Times New Roman" w:hAnsi="Times New Roman"/>
          <w:sz w:val="28"/>
          <w:szCs w:val="28"/>
          <w:lang w:eastAsia="en-US"/>
        </w:rPr>
        <w:t>возможность выработки и закрепления у обучающихся умений и навыков, необходимых для последующей жизни;</w:t>
      </w:r>
    </w:p>
    <w:p w:rsidR="009D2B4F" w:rsidRPr="000F4F4E" w:rsidRDefault="009D2B4F" w:rsidP="009D2B4F">
      <w:pPr>
        <w:widowControl w:val="0"/>
        <w:autoSpaceDE w:val="0"/>
        <w:autoSpaceDN w:val="0"/>
        <w:spacing w:after="0" w:line="278" w:lineRule="auto"/>
        <w:ind w:left="102" w:right="453" w:firstLine="599"/>
        <w:jc w:val="both"/>
        <w:rPr>
          <w:rFonts w:ascii="Times New Roman" w:hAnsi="Times New Roman"/>
          <w:sz w:val="28"/>
          <w:szCs w:val="28"/>
          <w:lang w:eastAsia="en-US"/>
        </w:rPr>
      </w:pPr>
      <w:r w:rsidRPr="000F4F4E">
        <w:rPr>
          <w:rFonts w:ascii="Times New Roman" w:hAnsi="Times New Roman"/>
          <w:sz w:val="28"/>
          <w:szCs w:val="28"/>
          <w:lang w:eastAsia="en-US"/>
        </w:rPr>
        <w:t>выработку практико-ориентированных компетенций, соответствующих потребностям современности;</w:t>
      </w:r>
    </w:p>
    <w:p w:rsidR="009D2B4F" w:rsidRPr="000F4F4E" w:rsidRDefault="009D2B4F" w:rsidP="009D2B4F">
      <w:pPr>
        <w:widowControl w:val="0"/>
        <w:autoSpaceDE w:val="0"/>
        <w:autoSpaceDN w:val="0"/>
        <w:spacing w:after="0"/>
        <w:ind w:left="102" w:right="445" w:firstLine="599"/>
        <w:jc w:val="both"/>
        <w:rPr>
          <w:rFonts w:ascii="Times New Roman" w:hAnsi="Times New Roman"/>
          <w:sz w:val="28"/>
          <w:szCs w:val="28"/>
          <w:lang w:eastAsia="en-US"/>
        </w:rPr>
      </w:pPr>
      <w:r w:rsidRPr="000F4F4E">
        <w:rPr>
          <w:rFonts w:ascii="Times New Roman" w:hAnsi="Times New Roman"/>
          <w:sz w:val="28"/>
          <w:szCs w:val="28"/>
          <w:lang w:eastAsia="en-US"/>
        </w:rPr>
        <w:t>реализацию</w:t>
      </w:r>
      <w:r w:rsidRPr="000F4F4E">
        <w:rPr>
          <w:rFonts w:ascii="Times New Roman" w:hAnsi="Times New Roman"/>
          <w:spacing w:val="-10"/>
          <w:sz w:val="28"/>
          <w:szCs w:val="28"/>
          <w:lang w:eastAsia="en-US"/>
        </w:rPr>
        <w:t xml:space="preserve"> </w:t>
      </w:r>
      <w:r w:rsidRPr="000F4F4E">
        <w:rPr>
          <w:rFonts w:ascii="Times New Roman" w:hAnsi="Times New Roman"/>
          <w:sz w:val="28"/>
          <w:szCs w:val="28"/>
          <w:lang w:eastAsia="en-US"/>
        </w:rPr>
        <w:t>оптимального</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баланса</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межпредметных</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связей</w:t>
      </w:r>
      <w:r w:rsidRPr="000F4F4E">
        <w:rPr>
          <w:rFonts w:ascii="Times New Roman" w:hAnsi="Times New Roman"/>
          <w:spacing w:val="-11"/>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их</w:t>
      </w:r>
      <w:r w:rsidRPr="000F4F4E">
        <w:rPr>
          <w:rFonts w:ascii="Times New Roman" w:hAnsi="Times New Roman"/>
          <w:spacing w:val="-11"/>
          <w:sz w:val="28"/>
          <w:szCs w:val="28"/>
          <w:lang w:eastAsia="en-US"/>
        </w:rPr>
        <w:t xml:space="preserve"> </w:t>
      </w:r>
      <w:r w:rsidRPr="000F4F4E">
        <w:rPr>
          <w:rFonts w:ascii="Times New Roman" w:hAnsi="Times New Roman"/>
          <w:sz w:val="28"/>
          <w:szCs w:val="28"/>
          <w:lang w:eastAsia="en-US"/>
        </w:rPr>
        <w:t xml:space="preserve">разумное взаимодополнение, способствующее формированию практических умений и </w:t>
      </w:r>
      <w:r w:rsidRPr="000F4F4E">
        <w:rPr>
          <w:rFonts w:ascii="Times New Roman" w:hAnsi="Times New Roman"/>
          <w:spacing w:val="-2"/>
          <w:sz w:val="28"/>
          <w:szCs w:val="28"/>
          <w:lang w:eastAsia="en-US"/>
        </w:rPr>
        <w:t>навыков.</w:t>
      </w:r>
    </w:p>
    <w:p w:rsidR="009D2B4F" w:rsidRPr="000F4F4E" w:rsidRDefault="009D2B4F" w:rsidP="009D2B4F">
      <w:pPr>
        <w:widowControl w:val="0"/>
        <w:autoSpaceDE w:val="0"/>
        <w:autoSpaceDN w:val="0"/>
        <w:spacing w:after="0"/>
        <w:ind w:left="102" w:right="446" w:firstLine="599"/>
        <w:jc w:val="both"/>
        <w:rPr>
          <w:rFonts w:ascii="Times New Roman" w:hAnsi="Times New Roman"/>
          <w:sz w:val="28"/>
          <w:szCs w:val="28"/>
          <w:lang w:eastAsia="en-US"/>
        </w:rPr>
      </w:pPr>
      <w:r w:rsidRPr="000F4F4E">
        <w:rPr>
          <w:rFonts w:ascii="Times New Roman" w:hAnsi="Times New Roman"/>
          <w:sz w:val="28"/>
          <w:szCs w:val="28"/>
          <w:lang w:eastAsia="en-US"/>
        </w:rPr>
        <w:t>В целях обеспечения системного подхода в изучении программы элективных курсов ОБЗР</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на</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уровне</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основного</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общего</w:t>
      </w:r>
      <w:r w:rsidRPr="000F4F4E">
        <w:rPr>
          <w:rFonts w:ascii="Times New Roman" w:hAnsi="Times New Roman"/>
          <w:spacing w:val="-18"/>
          <w:sz w:val="28"/>
          <w:szCs w:val="28"/>
          <w:lang w:eastAsia="en-US"/>
        </w:rPr>
        <w:t xml:space="preserve"> </w:t>
      </w:r>
      <w:r w:rsidRPr="000F4F4E">
        <w:rPr>
          <w:rFonts w:ascii="Times New Roman" w:hAnsi="Times New Roman"/>
          <w:sz w:val="28"/>
          <w:szCs w:val="28"/>
          <w:lang w:eastAsia="en-US"/>
        </w:rPr>
        <w:t>образования</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программа</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ОБЗР</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предполагает внедрение универсальной структурно-логической схемы изучения учебных модулей</w:t>
      </w:r>
      <w:r w:rsidRPr="000F4F4E">
        <w:rPr>
          <w:rFonts w:ascii="Times New Roman" w:hAnsi="Times New Roman"/>
          <w:spacing w:val="28"/>
          <w:sz w:val="28"/>
          <w:szCs w:val="28"/>
          <w:lang w:eastAsia="en-US"/>
        </w:rPr>
        <w:t xml:space="preserve"> </w:t>
      </w:r>
      <w:r w:rsidRPr="000F4F4E">
        <w:rPr>
          <w:rFonts w:ascii="Times New Roman" w:hAnsi="Times New Roman"/>
          <w:sz w:val="28"/>
          <w:szCs w:val="28"/>
          <w:lang w:eastAsia="en-US"/>
        </w:rPr>
        <w:t>(тематических</w:t>
      </w:r>
      <w:r w:rsidRPr="000F4F4E">
        <w:rPr>
          <w:rFonts w:ascii="Times New Roman" w:hAnsi="Times New Roman"/>
          <w:spacing w:val="31"/>
          <w:sz w:val="28"/>
          <w:szCs w:val="28"/>
          <w:lang w:eastAsia="en-US"/>
        </w:rPr>
        <w:t xml:space="preserve"> </w:t>
      </w:r>
      <w:r w:rsidRPr="000F4F4E">
        <w:rPr>
          <w:rFonts w:ascii="Times New Roman" w:hAnsi="Times New Roman"/>
          <w:sz w:val="28"/>
          <w:szCs w:val="28"/>
          <w:lang w:eastAsia="en-US"/>
        </w:rPr>
        <w:t>линий)</w:t>
      </w:r>
      <w:r w:rsidRPr="000F4F4E">
        <w:rPr>
          <w:rFonts w:ascii="Times New Roman" w:hAnsi="Times New Roman"/>
          <w:spacing w:val="30"/>
          <w:sz w:val="28"/>
          <w:szCs w:val="28"/>
          <w:lang w:eastAsia="en-US"/>
        </w:rPr>
        <w:t xml:space="preserve"> </w:t>
      </w:r>
      <w:r w:rsidRPr="000F4F4E">
        <w:rPr>
          <w:rFonts w:ascii="Times New Roman" w:hAnsi="Times New Roman"/>
          <w:sz w:val="28"/>
          <w:szCs w:val="28"/>
          <w:lang w:eastAsia="en-US"/>
        </w:rPr>
        <w:t>в</w:t>
      </w:r>
      <w:r w:rsidRPr="000F4F4E">
        <w:rPr>
          <w:rFonts w:ascii="Times New Roman" w:hAnsi="Times New Roman"/>
          <w:spacing w:val="27"/>
          <w:sz w:val="28"/>
          <w:szCs w:val="28"/>
          <w:lang w:eastAsia="en-US"/>
        </w:rPr>
        <w:t xml:space="preserve"> </w:t>
      </w:r>
      <w:r w:rsidRPr="000F4F4E">
        <w:rPr>
          <w:rFonts w:ascii="Times New Roman" w:hAnsi="Times New Roman"/>
          <w:sz w:val="28"/>
          <w:szCs w:val="28"/>
          <w:lang w:eastAsia="en-US"/>
        </w:rPr>
        <w:t>парадигме</w:t>
      </w:r>
      <w:r w:rsidRPr="000F4F4E">
        <w:rPr>
          <w:rFonts w:ascii="Times New Roman" w:hAnsi="Times New Roman"/>
          <w:spacing w:val="29"/>
          <w:sz w:val="28"/>
          <w:szCs w:val="28"/>
          <w:lang w:eastAsia="en-US"/>
        </w:rPr>
        <w:t xml:space="preserve"> </w:t>
      </w:r>
      <w:r w:rsidRPr="000F4F4E">
        <w:rPr>
          <w:rFonts w:ascii="Times New Roman" w:hAnsi="Times New Roman"/>
          <w:sz w:val="28"/>
          <w:szCs w:val="28"/>
          <w:lang w:eastAsia="en-US"/>
        </w:rPr>
        <w:t>безопасной</w:t>
      </w:r>
      <w:r w:rsidRPr="000F4F4E">
        <w:rPr>
          <w:rFonts w:ascii="Times New Roman" w:hAnsi="Times New Roman"/>
          <w:spacing w:val="31"/>
          <w:sz w:val="28"/>
          <w:szCs w:val="28"/>
          <w:lang w:eastAsia="en-US"/>
        </w:rPr>
        <w:t xml:space="preserve"> </w:t>
      </w:r>
      <w:r w:rsidRPr="000F4F4E">
        <w:rPr>
          <w:rFonts w:ascii="Times New Roman" w:hAnsi="Times New Roman"/>
          <w:spacing w:val="-2"/>
          <w:sz w:val="28"/>
          <w:szCs w:val="28"/>
          <w:lang w:eastAsia="en-US"/>
        </w:rPr>
        <w:t>жизнедеятельности:</w:t>
      </w:r>
    </w:p>
    <w:p w:rsidR="009D2B4F" w:rsidRPr="000F4F4E" w:rsidRDefault="009D2B4F" w:rsidP="009D2B4F">
      <w:pPr>
        <w:widowControl w:val="0"/>
        <w:autoSpaceDE w:val="0"/>
        <w:autoSpaceDN w:val="0"/>
        <w:spacing w:after="0"/>
        <w:ind w:left="102" w:right="452"/>
        <w:jc w:val="both"/>
        <w:rPr>
          <w:rFonts w:ascii="Times New Roman" w:hAnsi="Times New Roman"/>
          <w:sz w:val="28"/>
          <w:szCs w:val="28"/>
          <w:lang w:eastAsia="en-US"/>
        </w:rPr>
      </w:pPr>
      <w:r w:rsidRPr="000F4F4E">
        <w:rPr>
          <w:rFonts w:ascii="Times New Roman" w:hAnsi="Times New Roman"/>
          <w:sz w:val="28"/>
          <w:szCs w:val="28"/>
          <w:lang w:eastAsia="en-US"/>
        </w:rPr>
        <w:t xml:space="preserve">«предвидеть опасность → по возможности её избегать → при необходимости </w:t>
      </w:r>
      <w:r w:rsidRPr="000F4F4E">
        <w:rPr>
          <w:rFonts w:ascii="Times New Roman" w:hAnsi="Times New Roman"/>
          <w:spacing w:val="-2"/>
          <w:sz w:val="28"/>
          <w:szCs w:val="28"/>
          <w:lang w:eastAsia="en-US"/>
        </w:rPr>
        <w:t>действовать».</w:t>
      </w:r>
    </w:p>
    <w:p w:rsidR="009D2B4F" w:rsidRPr="000F4F4E" w:rsidRDefault="009D2B4F" w:rsidP="009D2B4F">
      <w:pPr>
        <w:widowControl w:val="0"/>
        <w:autoSpaceDE w:val="0"/>
        <w:autoSpaceDN w:val="0"/>
        <w:spacing w:after="0"/>
        <w:ind w:left="102" w:right="446" w:firstLine="599"/>
        <w:jc w:val="both"/>
        <w:rPr>
          <w:rFonts w:ascii="Times New Roman" w:hAnsi="Times New Roman"/>
          <w:sz w:val="28"/>
          <w:szCs w:val="28"/>
          <w:lang w:eastAsia="en-US"/>
        </w:rPr>
      </w:pPr>
      <w:r w:rsidRPr="000F4F4E">
        <w:rPr>
          <w:rFonts w:ascii="Times New Roman" w:hAnsi="Times New Roman"/>
          <w:sz w:val="28"/>
          <w:szCs w:val="28"/>
          <w:lang w:eastAsia="en-US"/>
        </w:rPr>
        <w:t>Учебный материал</w:t>
      </w:r>
      <w:r w:rsidRPr="000F4F4E">
        <w:rPr>
          <w:rFonts w:ascii="Times New Roman" w:hAnsi="Times New Roman"/>
          <w:spacing w:val="-2"/>
          <w:sz w:val="28"/>
          <w:szCs w:val="28"/>
          <w:lang w:eastAsia="en-US"/>
        </w:rPr>
        <w:t xml:space="preserve"> </w:t>
      </w:r>
      <w:r w:rsidRPr="000F4F4E">
        <w:rPr>
          <w:rFonts w:ascii="Times New Roman" w:hAnsi="Times New Roman"/>
          <w:sz w:val="28"/>
          <w:szCs w:val="28"/>
          <w:lang w:eastAsia="en-US"/>
        </w:rPr>
        <w:t>систематизирован по сферам возможных проявлений рисков и опасностей: помещения и бытовые условия; улица и общественные места;</w:t>
      </w:r>
      <w:r w:rsidRPr="000F4F4E">
        <w:rPr>
          <w:rFonts w:ascii="Times New Roman" w:hAnsi="Times New Roman"/>
          <w:spacing w:val="-2"/>
          <w:sz w:val="28"/>
          <w:szCs w:val="28"/>
          <w:lang w:eastAsia="en-US"/>
        </w:rPr>
        <w:t xml:space="preserve"> </w:t>
      </w:r>
      <w:r w:rsidRPr="000F4F4E">
        <w:rPr>
          <w:rFonts w:ascii="Times New Roman" w:hAnsi="Times New Roman"/>
          <w:sz w:val="28"/>
          <w:szCs w:val="28"/>
          <w:lang w:eastAsia="en-US"/>
        </w:rPr>
        <w:t>природные условия; коммуникационные связи и каналы; физическое</w:t>
      </w:r>
      <w:r w:rsidRPr="000F4F4E">
        <w:rPr>
          <w:rFonts w:ascii="Times New Roman" w:hAnsi="Times New Roman"/>
          <w:spacing w:val="-3"/>
          <w:sz w:val="28"/>
          <w:szCs w:val="28"/>
          <w:lang w:eastAsia="en-US"/>
        </w:rPr>
        <w:t xml:space="preserve"> </w:t>
      </w:r>
      <w:r w:rsidRPr="000F4F4E">
        <w:rPr>
          <w:rFonts w:ascii="Times New Roman" w:hAnsi="Times New Roman"/>
          <w:sz w:val="28"/>
          <w:szCs w:val="28"/>
          <w:lang w:eastAsia="en-US"/>
        </w:rPr>
        <w:t>и психическое здоровье; социальное взаимодействие и другие.</w:t>
      </w:r>
    </w:p>
    <w:p w:rsidR="009D2B4F" w:rsidRPr="000F4F4E" w:rsidRDefault="009D2B4F" w:rsidP="009D2B4F">
      <w:pPr>
        <w:widowControl w:val="0"/>
        <w:autoSpaceDE w:val="0"/>
        <w:autoSpaceDN w:val="0"/>
        <w:spacing w:after="0" w:line="264" w:lineRule="auto"/>
        <w:ind w:left="102" w:right="443" w:firstLine="599"/>
        <w:jc w:val="both"/>
        <w:rPr>
          <w:rFonts w:ascii="Times New Roman" w:hAnsi="Times New Roman"/>
          <w:sz w:val="28"/>
          <w:szCs w:val="28"/>
          <w:lang w:eastAsia="en-US"/>
        </w:rPr>
      </w:pPr>
      <w:r w:rsidRPr="000F4F4E">
        <w:rPr>
          <w:rFonts w:ascii="Times New Roman" w:hAnsi="Times New Roman"/>
          <w:sz w:val="28"/>
          <w:szCs w:val="28"/>
          <w:lang w:eastAsia="en-US"/>
        </w:rPr>
        <w:t xml:space="preserve">Программой ОБЗР предусматривается использование практико- ориентированных интерактивных форм организации учебных занятий с </w:t>
      </w:r>
      <w:r w:rsidRPr="000F4F4E">
        <w:rPr>
          <w:rFonts w:ascii="Times New Roman" w:hAnsi="Times New Roman"/>
          <w:sz w:val="28"/>
          <w:szCs w:val="28"/>
          <w:lang w:eastAsia="en-US"/>
        </w:rPr>
        <w:lastRenderedPageBreak/>
        <w:t>возможностью применения тренажёрных систем и виртуальных моделей.</w:t>
      </w:r>
    </w:p>
    <w:p w:rsidR="009D2B4F" w:rsidRPr="000F4F4E" w:rsidRDefault="009D2B4F" w:rsidP="009D2B4F">
      <w:pPr>
        <w:widowControl w:val="0"/>
        <w:autoSpaceDE w:val="0"/>
        <w:autoSpaceDN w:val="0"/>
        <w:spacing w:after="0" w:line="264" w:lineRule="auto"/>
        <w:ind w:left="102" w:right="452" w:firstLine="599"/>
        <w:jc w:val="both"/>
        <w:rPr>
          <w:rFonts w:ascii="Times New Roman" w:hAnsi="Times New Roman"/>
          <w:sz w:val="28"/>
          <w:szCs w:val="28"/>
          <w:lang w:eastAsia="en-US"/>
        </w:rPr>
      </w:pPr>
      <w:r w:rsidRPr="000F4F4E">
        <w:rPr>
          <w:rFonts w:ascii="Times New Roman" w:hAnsi="Times New Roman"/>
          <w:sz w:val="28"/>
          <w:szCs w:val="28"/>
          <w:lang w:eastAsia="en-US"/>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9D2B4F" w:rsidRPr="000F4F4E" w:rsidRDefault="009D2B4F" w:rsidP="009D2B4F">
      <w:pPr>
        <w:widowControl w:val="0"/>
        <w:autoSpaceDE w:val="0"/>
        <w:autoSpaceDN w:val="0"/>
        <w:spacing w:after="0"/>
        <w:ind w:left="102" w:right="448" w:firstLine="599"/>
        <w:jc w:val="right"/>
        <w:rPr>
          <w:rFonts w:ascii="Times New Roman" w:hAnsi="Times New Roman"/>
          <w:sz w:val="28"/>
          <w:szCs w:val="28"/>
          <w:lang w:eastAsia="en-US"/>
        </w:rPr>
      </w:pPr>
      <w:r w:rsidRPr="000F4F4E">
        <w:rPr>
          <w:rFonts w:ascii="Times New Roman" w:hAnsi="Times New Roman"/>
          <w:sz w:val="28"/>
          <w:szCs w:val="28"/>
          <w:lang w:eastAsia="en-US"/>
        </w:rPr>
        <w:t>В условиях современного исторического процесса с появлением новых глобальных и региональных природных,</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техногенных,</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социальных вызовов</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и угроз</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России</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(критичные</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изменения</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климата,</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негативные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медико-биологические,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экологические,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информационные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факторы</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другие условия</w:t>
      </w:r>
      <w:r w:rsidRPr="000F4F4E">
        <w:rPr>
          <w:rFonts w:ascii="Times New Roman" w:hAnsi="Times New Roman"/>
          <w:spacing w:val="-5"/>
          <w:sz w:val="28"/>
          <w:szCs w:val="28"/>
          <w:lang w:eastAsia="en-US"/>
        </w:rPr>
        <w:t xml:space="preserve"> </w:t>
      </w:r>
      <w:r w:rsidRPr="000F4F4E">
        <w:rPr>
          <w:rFonts w:ascii="Times New Roman" w:hAnsi="Times New Roman"/>
          <w:sz w:val="28"/>
          <w:szCs w:val="28"/>
          <w:lang w:eastAsia="en-US"/>
        </w:rPr>
        <w:t>жизнедеятельности)</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возрастает</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приоритет</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вопросов</w:t>
      </w:r>
      <w:r w:rsidRPr="000F4F4E">
        <w:rPr>
          <w:rFonts w:ascii="Times New Roman" w:hAnsi="Times New Roman"/>
          <w:spacing w:val="-8"/>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8"/>
          <w:sz w:val="28"/>
          <w:szCs w:val="28"/>
          <w:lang w:eastAsia="en-US"/>
        </w:rPr>
        <w:t xml:space="preserve"> </w:t>
      </w:r>
      <w:r w:rsidRPr="000F4F4E">
        <w:rPr>
          <w:rFonts w:ascii="Times New Roman" w:hAnsi="Times New Roman"/>
          <w:sz w:val="28"/>
          <w:szCs w:val="28"/>
          <w:lang w:eastAsia="en-US"/>
        </w:rPr>
        <w:t>их значение</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не</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только</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для</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самого</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человека,</w:t>
      </w:r>
      <w:r w:rsidRPr="000F4F4E">
        <w:rPr>
          <w:rFonts w:ascii="Times New Roman" w:hAnsi="Times New Roman"/>
          <w:spacing w:val="-14"/>
          <w:sz w:val="28"/>
          <w:szCs w:val="28"/>
          <w:lang w:eastAsia="en-US"/>
        </w:rPr>
        <w:t xml:space="preserve"> </w:t>
      </w:r>
      <w:r w:rsidRPr="000F4F4E">
        <w:rPr>
          <w:rFonts w:ascii="Times New Roman" w:hAnsi="Times New Roman"/>
          <w:sz w:val="28"/>
          <w:szCs w:val="28"/>
          <w:lang w:eastAsia="en-US"/>
        </w:rPr>
        <w:t>но</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также</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для</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общества</w:t>
      </w:r>
      <w:r w:rsidRPr="000F4F4E">
        <w:rPr>
          <w:rFonts w:ascii="Times New Roman" w:hAnsi="Times New Roman"/>
          <w:spacing w:val="-14"/>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12"/>
          <w:sz w:val="28"/>
          <w:szCs w:val="28"/>
          <w:lang w:eastAsia="en-US"/>
        </w:rPr>
        <w:t xml:space="preserve"> </w:t>
      </w:r>
      <w:r w:rsidRPr="000F4F4E">
        <w:rPr>
          <w:rFonts w:ascii="Times New Roman" w:hAnsi="Times New Roman"/>
          <w:spacing w:val="-2"/>
          <w:sz w:val="28"/>
          <w:szCs w:val="28"/>
          <w:lang w:eastAsia="en-US"/>
        </w:rPr>
        <w:t>государства.</w:t>
      </w:r>
    </w:p>
    <w:p w:rsidR="009D2B4F" w:rsidRPr="000F4F4E" w:rsidRDefault="009D2B4F" w:rsidP="009D2B4F">
      <w:pPr>
        <w:widowControl w:val="0"/>
        <w:autoSpaceDE w:val="0"/>
        <w:autoSpaceDN w:val="0"/>
        <w:spacing w:after="0" w:line="264" w:lineRule="auto"/>
        <w:ind w:left="102" w:right="453" w:firstLine="599"/>
        <w:jc w:val="both"/>
        <w:rPr>
          <w:rFonts w:ascii="Times New Roman" w:hAnsi="Times New Roman"/>
          <w:sz w:val="28"/>
          <w:szCs w:val="28"/>
          <w:lang w:eastAsia="en-US"/>
        </w:rPr>
      </w:pPr>
      <w:r w:rsidRPr="000F4F4E">
        <w:rPr>
          <w:rFonts w:ascii="Times New Roman" w:hAnsi="Times New Roman"/>
          <w:sz w:val="28"/>
          <w:szCs w:val="28"/>
          <w:lang w:eastAsia="en-US"/>
        </w:rPr>
        <w:t>При этом центральной проблемой безопасности жизнедеятельности остаётся сохранение жизни и здоровья каждого человека.</w:t>
      </w:r>
    </w:p>
    <w:p w:rsidR="009D2B4F" w:rsidRPr="000F4F4E" w:rsidRDefault="009D2B4F" w:rsidP="009D2B4F">
      <w:pPr>
        <w:widowControl w:val="0"/>
        <w:autoSpaceDE w:val="0"/>
        <w:autoSpaceDN w:val="0"/>
        <w:spacing w:after="0" w:line="264" w:lineRule="auto"/>
        <w:ind w:left="102" w:right="447" w:firstLine="599"/>
        <w:jc w:val="both"/>
        <w:rPr>
          <w:rFonts w:ascii="Times New Roman" w:hAnsi="Times New Roman"/>
          <w:sz w:val="28"/>
          <w:szCs w:val="28"/>
          <w:lang w:eastAsia="en-US"/>
        </w:rPr>
      </w:pPr>
      <w:r w:rsidRPr="000F4F4E">
        <w:rPr>
          <w:rFonts w:ascii="Times New Roman" w:hAnsi="Times New Roman"/>
          <w:sz w:val="28"/>
          <w:szCs w:val="28"/>
          <w:lang w:eastAsia="en-US"/>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обеспечения</w:t>
      </w:r>
      <w:r w:rsidRPr="000F4F4E">
        <w:rPr>
          <w:rFonts w:ascii="Times New Roman" w:hAnsi="Times New Roman"/>
          <w:spacing w:val="57"/>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в</w:t>
      </w:r>
      <w:r w:rsidRPr="000F4F4E">
        <w:rPr>
          <w:rFonts w:ascii="Times New Roman" w:hAnsi="Times New Roman"/>
          <w:spacing w:val="57"/>
          <w:sz w:val="28"/>
          <w:szCs w:val="28"/>
          <w:lang w:eastAsia="en-US"/>
        </w:rPr>
        <w:t xml:space="preserve">  </w:t>
      </w:r>
      <w:r w:rsidRPr="000F4F4E">
        <w:rPr>
          <w:rFonts w:ascii="Times New Roman" w:hAnsi="Times New Roman"/>
          <w:sz w:val="28"/>
          <w:szCs w:val="28"/>
          <w:lang w:eastAsia="en-US"/>
        </w:rPr>
        <w:t>повседневной</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жизни.</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Актуальность</w:t>
      </w:r>
    </w:p>
    <w:p w:rsidR="009D2B4F" w:rsidRPr="000F4F4E" w:rsidRDefault="009D2B4F" w:rsidP="009D2B4F">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1642.</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w:t>
      </w:r>
      <w:r w:rsidRPr="000F4F4E">
        <w:rPr>
          <w:rFonts w:ascii="Times New Roman" w:hAnsi="Times New Roman"/>
          <w:sz w:val="28"/>
          <w:szCs w:val="28"/>
          <w:lang w:eastAsia="en-US"/>
        </w:rPr>
        <w:lastRenderedPageBreak/>
        <w:t>сформировать у них базовый уровень культуры безопасности жизнедеятельности.</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ОБЗР входит в предметную область «Основы безопасности и защиты Родины», является обязательным для изучения на уровне основного общего образования.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D2B4F" w:rsidRPr="000F4F4E" w:rsidRDefault="009D2B4F" w:rsidP="009D2B4F">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D2B4F" w:rsidRPr="000F4F4E" w:rsidRDefault="009D2B4F" w:rsidP="009D2B4F">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D2B4F" w:rsidRPr="000F4F4E" w:rsidRDefault="009D2B4F" w:rsidP="009D2B4F">
      <w:pPr>
        <w:widowControl w:val="0"/>
        <w:autoSpaceDE w:val="0"/>
        <w:autoSpaceDN w:val="0"/>
        <w:spacing w:after="0" w:line="264" w:lineRule="auto"/>
        <w:ind w:left="102" w:right="447"/>
        <w:jc w:val="center"/>
        <w:rPr>
          <w:rFonts w:ascii="Times New Roman" w:hAnsi="Times New Roman"/>
          <w:sz w:val="28"/>
          <w:szCs w:val="28"/>
          <w:lang w:eastAsia="en-US"/>
        </w:rPr>
      </w:pPr>
      <w:r w:rsidRPr="000F4F4E">
        <w:rPr>
          <w:rFonts w:ascii="Times New Roman" w:hAnsi="Times New Roman"/>
          <w:sz w:val="28"/>
          <w:szCs w:val="28"/>
          <w:lang w:eastAsia="en-US"/>
        </w:rPr>
        <w:t xml:space="preserve">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Место учебного курса в учебном плане:</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Общее число часов, отведенных для изучения элективного курса «Безопасное поведение человека</w:t>
      </w:r>
      <w:r w:rsidRPr="009D2B4F">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при ЧС природного характера</w:t>
      </w:r>
      <w:r w:rsidRPr="000F4F4E">
        <w:rPr>
          <w:rFonts w:ascii="Times New Roman" w:hAnsi="Times New Roman"/>
          <w:sz w:val="28"/>
          <w:szCs w:val="28"/>
          <w:lang w:eastAsia="en-US"/>
        </w:rPr>
        <w:t xml:space="preserve">»  </w:t>
      </w:r>
      <w:r>
        <w:rPr>
          <w:rFonts w:ascii="Times New Roman" w:hAnsi="Times New Roman"/>
          <w:sz w:val="28"/>
          <w:szCs w:val="28"/>
          <w:lang w:eastAsia="en-US"/>
        </w:rPr>
        <w:t>в 7</w:t>
      </w:r>
      <w:r w:rsidRPr="000F4F4E">
        <w:rPr>
          <w:rFonts w:ascii="Times New Roman" w:hAnsi="Times New Roman"/>
          <w:sz w:val="28"/>
          <w:szCs w:val="28"/>
          <w:lang w:eastAsia="en-US"/>
        </w:rPr>
        <w:t xml:space="preserve"> классах,</w:t>
      </w:r>
    </w:p>
    <w:p w:rsidR="009D2B4F" w:rsidRPr="000F4F4E" w:rsidRDefault="009D2B4F" w:rsidP="009D2B4F">
      <w:pPr>
        <w:widowControl w:val="0"/>
        <w:autoSpaceDE w:val="0"/>
        <w:autoSpaceDN w:val="0"/>
        <w:spacing w:after="0" w:line="264" w:lineRule="auto"/>
        <w:ind w:left="102" w:right="447"/>
        <w:rPr>
          <w:rFonts w:ascii="Times New Roman" w:hAnsi="Times New Roman"/>
          <w:sz w:val="28"/>
          <w:szCs w:val="28"/>
          <w:lang w:eastAsia="en-US"/>
        </w:rPr>
      </w:pPr>
      <w:r>
        <w:rPr>
          <w:rFonts w:ascii="Times New Roman" w:hAnsi="Times New Roman"/>
          <w:sz w:val="28"/>
          <w:szCs w:val="28"/>
          <w:lang w:eastAsia="en-US"/>
        </w:rPr>
        <w:t>составляет 34 часов, по 1</w:t>
      </w:r>
      <w:r w:rsidRPr="000F4F4E">
        <w:rPr>
          <w:rFonts w:ascii="Times New Roman" w:hAnsi="Times New Roman"/>
          <w:sz w:val="28"/>
          <w:szCs w:val="28"/>
          <w:lang w:eastAsia="en-US"/>
        </w:rPr>
        <w:t xml:space="preserve"> часа в неделю за счет часов части учебного плана, формируемой участниками образовательных отношений.</w:t>
      </w:r>
    </w:p>
    <w:p w:rsidR="009D2B4F" w:rsidRPr="000F4F4E" w:rsidRDefault="009D2B4F" w:rsidP="009D2B4F">
      <w:pPr>
        <w:widowControl w:val="0"/>
        <w:autoSpaceDE w:val="0"/>
        <w:autoSpaceDN w:val="0"/>
        <w:spacing w:after="0" w:line="264" w:lineRule="auto"/>
        <w:ind w:left="102" w:right="447" w:firstLine="599"/>
        <w:rPr>
          <w:rFonts w:ascii="Times New Roman" w:hAnsi="Times New Roman"/>
          <w:sz w:val="28"/>
          <w:szCs w:val="28"/>
          <w:lang w:eastAsia="en-US"/>
        </w:rPr>
      </w:pPr>
    </w:p>
    <w:p w:rsidR="009D2B4F" w:rsidRPr="000F4F4E" w:rsidRDefault="009D2B4F" w:rsidP="009D2B4F">
      <w:pPr>
        <w:widowControl w:val="0"/>
        <w:autoSpaceDE w:val="0"/>
        <w:autoSpaceDN w:val="0"/>
        <w:spacing w:after="0" w:line="264" w:lineRule="auto"/>
        <w:ind w:left="102" w:right="447" w:firstLine="599"/>
        <w:jc w:val="both"/>
        <w:rPr>
          <w:rFonts w:ascii="Times New Roman" w:hAnsi="Times New Roman"/>
          <w:sz w:val="28"/>
          <w:szCs w:val="28"/>
          <w:lang w:eastAsia="en-US"/>
        </w:rPr>
        <w:sectPr w:rsidR="009D2B4F" w:rsidRPr="000F4F4E">
          <w:pgSz w:w="11910" w:h="16390"/>
          <w:pgMar w:top="1060" w:right="400" w:bottom="280" w:left="1600" w:header="720" w:footer="720" w:gutter="0"/>
          <w:cols w:space="720"/>
        </w:sectPr>
      </w:pPr>
    </w:p>
    <w:p w:rsidR="009D2B4F" w:rsidRPr="000F4F4E" w:rsidRDefault="009D2B4F" w:rsidP="009D2B4F">
      <w:pPr>
        <w:spacing w:after="0" w:line="240" w:lineRule="auto"/>
        <w:rPr>
          <w:rFonts w:ascii="Times New Roman" w:eastAsiaTheme="minorHAnsi" w:hAnsi="Times New Roman"/>
          <w:sz w:val="28"/>
          <w:szCs w:val="28"/>
          <w:lang w:eastAsia="en-US"/>
        </w:rPr>
      </w:pPr>
      <w:r w:rsidRPr="000F4F4E">
        <w:rPr>
          <w:rFonts w:ascii="Times New Roman" w:eastAsiaTheme="minorHAnsi" w:hAnsi="Times New Roman"/>
          <w:sz w:val="28"/>
          <w:szCs w:val="28"/>
          <w:lang w:eastAsia="en-US"/>
        </w:rPr>
        <w:lastRenderedPageBreak/>
        <w:t xml:space="preserve">   Программа учебного курса «Безопасное поведение человека</w:t>
      </w:r>
      <w:r>
        <w:rPr>
          <w:rFonts w:ascii="Times New Roman" w:eastAsiaTheme="minorHAnsi" w:hAnsi="Times New Roman"/>
          <w:sz w:val="28"/>
          <w:szCs w:val="28"/>
          <w:lang w:eastAsia="en-US"/>
        </w:rPr>
        <w:t xml:space="preserve"> при ЧС природного характера</w:t>
      </w:r>
      <w:r w:rsidRPr="000F4F4E">
        <w:rPr>
          <w:rFonts w:ascii="Times New Roman" w:eastAsiaTheme="minorHAnsi" w:hAnsi="Times New Roman"/>
          <w:sz w:val="28"/>
          <w:szCs w:val="28"/>
          <w:lang w:eastAsia="en-US"/>
        </w:rPr>
        <w:t xml:space="preserve">»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w:t>
      </w:r>
    </w:p>
    <w:p w:rsidR="009D2B4F" w:rsidRPr="000F4F4E" w:rsidRDefault="009D2B4F" w:rsidP="009D2B4F">
      <w:pPr>
        <w:spacing w:after="0" w:line="240" w:lineRule="auto"/>
        <w:rPr>
          <w:rFonts w:ascii="Times New Roman" w:eastAsiaTheme="minorHAnsi" w:hAnsi="Times New Roman"/>
          <w:sz w:val="28"/>
          <w:szCs w:val="28"/>
          <w:lang w:eastAsia="en-US"/>
        </w:rPr>
      </w:pPr>
      <w:r w:rsidRPr="000F4F4E">
        <w:rPr>
          <w:rFonts w:ascii="Times New Roman" w:eastAsiaTheme="minorHAnsi" w:hAnsi="Times New Roman"/>
          <w:sz w:val="28"/>
          <w:szCs w:val="28"/>
          <w:lang w:eastAsia="en-US"/>
        </w:rPr>
        <w:t xml:space="preserve">Межпредметная интеграция и связь учебного курса «Безопасное поведение </w:t>
      </w:r>
      <w:r>
        <w:rPr>
          <w:rFonts w:ascii="Times New Roman" w:eastAsiaTheme="minorHAnsi" w:hAnsi="Times New Roman"/>
          <w:sz w:val="28"/>
          <w:szCs w:val="28"/>
          <w:lang w:eastAsia="en-US"/>
        </w:rPr>
        <w:t xml:space="preserve">человека </w:t>
      </w:r>
      <w:r w:rsidRPr="009D2B4F">
        <w:rPr>
          <w:rFonts w:ascii="Times New Roman" w:eastAsiaTheme="minorHAnsi" w:hAnsi="Times New Roman"/>
          <w:sz w:val="28"/>
          <w:szCs w:val="28"/>
          <w:lang w:eastAsia="en-US"/>
        </w:rPr>
        <w:t>при ЧС природного характера</w:t>
      </w:r>
      <w:r w:rsidRPr="000F4F4E">
        <w:rPr>
          <w:rFonts w:ascii="Times New Roman" w:eastAsiaTheme="minorHAnsi" w:hAnsi="Times New Roman"/>
          <w:sz w:val="28"/>
          <w:szCs w:val="28"/>
          <w:lang w:eastAsia="en-US"/>
        </w:rPr>
        <w:t>» с такими предметами как «Биология», «История», «Информатика», «Обществознание», «Физика», «Химия»,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9A28DB" w:rsidRDefault="009A28DB" w:rsidP="00290C62">
      <w:pPr>
        <w:shd w:val="clear" w:color="auto" w:fill="FFFFFF"/>
        <w:spacing w:after="0"/>
        <w:rPr>
          <w:rFonts w:ascii="Times New Roman" w:hAnsi="Times New Roman"/>
          <w:sz w:val="24"/>
          <w:szCs w:val="24"/>
        </w:rPr>
      </w:pPr>
    </w:p>
    <w:p w:rsidR="00290C62" w:rsidRPr="00290C62" w:rsidRDefault="00290C62" w:rsidP="00290C62">
      <w:pPr>
        <w:spacing w:after="0" w:line="240" w:lineRule="auto"/>
        <w:rPr>
          <w:rFonts w:ascii="Times New Roman" w:hAnsi="Times New Roman"/>
          <w:sz w:val="28"/>
          <w:szCs w:val="28"/>
        </w:rPr>
      </w:pPr>
      <w:r>
        <w:rPr>
          <w:rFonts w:ascii="Times New Roman" w:hAnsi="Times New Roman"/>
          <w:b/>
          <w:sz w:val="28"/>
          <w:szCs w:val="28"/>
        </w:rPr>
        <w:t xml:space="preserve">2. </w:t>
      </w:r>
      <w:r w:rsidRPr="00290C62">
        <w:rPr>
          <w:rFonts w:ascii="Times New Roman" w:hAnsi="Times New Roman"/>
          <w:b/>
          <w:sz w:val="28"/>
          <w:szCs w:val="28"/>
        </w:rPr>
        <w:t>Содержание программы элективного курса</w:t>
      </w:r>
      <w:r>
        <w:rPr>
          <w:rFonts w:ascii="Times New Roman" w:hAnsi="Times New Roman"/>
          <w:sz w:val="28"/>
          <w:szCs w:val="28"/>
        </w:rPr>
        <w:t xml:space="preserve"> </w:t>
      </w:r>
      <w:r w:rsidRPr="00290C62">
        <w:rPr>
          <w:rFonts w:ascii="Times New Roman" w:eastAsia="Calibri" w:hAnsi="Times New Roman"/>
          <w:color w:val="000000"/>
          <w:sz w:val="28"/>
          <w:szCs w:val="28"/>
          <w:lang w:eastAsia="en-US"/>
        </w:rPr>
        <w:t>«Безопасное поведение</w:t>
      </w:r>
      <w:r w:rsidRPr="00290C62">
        <w:rPr>
          <w:rFonts w:asciiTheme="minorHAnsi" w:eastAsiaTheme="minorHAnsi" w:hAnsiTheme="minorHAnsi" w:cstheme="minorBidi"/>
          <w:lang w:eastAsia="en-US"/>
        </w:rPr>
        <w:t xml:space="preserve"> </w:t>
      </w:r>
      <w:r w:rsidRPr="00290C62">
        <w:rPr>
          <w:rFonts w:ascii="Times New Roman" w:eastAsia="Calibri" w:hAnsi="Times New Roman"/>
          <w:color w:val="000000"/>
          <w:sz w:val="28"/>
          <w:szCs w:val="28"/>
          <w:lang w:eastAsia="en-US"/>
        </w:rPr>
        <w:t>человека при чрезвычайных ситуациях природного характера»</w:t>
      </w:r>
      <w:r w:rsidRPr="000F4F4E">
        <w:rPr>
          <w:rFonts w:ascii="Times New Roman" w:eastAsia="Calibri" w:hAnsi="Times New Roman"/>
          <w:b/>
          <w:color w:val="000000"/>
          <w:sz w:val="28"/>
          <w:szCs w:val="28"/>
          <w:lang w:eastAsia="en-US"/>
        </w:rPr>
        <w:t xml:space="preserve">  </w:t>
      </w:r>
      <w:r>
        <w:rPr>
          <w:rFonts w:ascii="Times New Roman" w:hAnsi="Times New Roman"/>
          <w:sz w:val="28"/>
          <w:szCs w:val="28"/>
        </w:rPr>
        <w:t xml:space="preserve"> </w:t>
      </w:r>
      <w:r w:rsidRPr="00290C62">
        <w:rPr>
          <w:rFonts w:ascii="Times New Roman" w:hAnsi="Times New Roman"/>
          <w:sz w:val="28"/>
          <w:szCs w:val="28"/>
        </w:rPr>
        <w:t xml:space="preserve"> 7  класс </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Модуль- I. Основы безопасности личности, общества и государства: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P - II Основы комплексной безопасности: чрезвычайные </w:t>
      </w:r>
      <w:r w:rsidRPr="00290C62">
        <w:rPr>
          <w:rFonts w:ascii="Times New Roman" w:hAnsi="Times New Roman"/>
          <w:bCs/>
          <w:sz w:val="28"/>
          <w:szCs w:val="28"/>
          <w:shd w:val="clear" w:color="auto" w:fill="FFFFFF"/>
        </w:rPr>
        <w:t xml:space="preserve">ситуации природного характера и </w:t>
      </w:r>
      <w:r w:rsidRPr="00290C62">
        <w:rPr>
          <w:rFonts w:ascii="Times New Roman" w:hAnsi="Times New Roman"/>
          <w:sz w:val="28"/>
          <w:szCs w:val="28"/>
        </w:rPr>
        <w:t xml:space="preserve"> защита населения от них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Тема-1. Общие понятия об опасных и чрезвычайных ситуациях природного характера.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Различные природные явления и причины и их возникновения. Общая характеристика природных явлений.   Опасные  и чрезвычайные ситуации природного характера, защита населения от них.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Тема-2. Чрезвычайные ситуации геологического происхождения, их причины и последствия. Землетрясение. Причины возникновения землетрясения и его возможные последствия. Правила безопасного поведения населения при землетрясении. Вулканы, извержение вулканов, расположение вулканов на Земле. Обвалы и снежные лавины. Защита населения от последствий землетрясений. Последствия извержения вулканов. Защита населения.</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Тема-3. Чрезвычайные ситуации метеорологического происхождения, их причины и последствия.</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Ураганы и бури, причины их возникновения, возможные последствия. Смерчи. Защита населения от последствий ураганов и бурь. Снежные заносы: меры профилактики и защита от них.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Тема-4. Чрезвычайные ситуации гидрологического происхождения, их причины и последствия Наводнения. Виды наводнения и их причины. Рекомендации населению по действиям при угрозе и во время наводнения. Сели и их характеристика. Цунами и их характеристика. Защита населения от последствий наводнений, селевых потоков, цунами.</w:t>
      </w:r>
    </w:p>
    <w:p w:rsidR="00290C62" w:rsidRPr="00290C62" w:rsidRDefault="00290C62" w:rsidP="00290C62">
      <w:pPr>
        <w:spacing w:after="0" w:line="240" w:lineRule="auto"/>
        <w:rPr>
          <w:rFonts w:ascii="Times New Roman" w:eastAsia="Calibri" w:hAnsi="Times New Roman"/>
          <w:sz w:val="28"/>
          <w:szCs w:val="28"/>
        </w:rPr>
      </w:pPr>
      <w:r w:rsidRPr="00290C62">
        <w:rPr>
          <w:rFonts w:ascii="Times New Roman" w:eastAsia="Calibri" w:hAnsi="Times New Roman"/>
          <w:sz w:val="28"/>
          <w:szCs w:val="28"/>
          <w:lang w:eastAsia="en-US"/>
        </w:rPr>
        <w:t>Тема 5. Чрезвычайные ситуации биологического происхождения, их причины и последствия. Лесные и торфяные пожары и их характеристика. Эпидемии. Эпизоотии и эпифитотии. Профилактика лесных и торфяных пожаров, защита населения.</w:t>
      </w:r>
      <w:r w:rsidRPr="00290C62">
        <w:rPr>
          <w:rFonts w:ascii="Times New Roman" w:eastAsia="Calibri" w:hAnsi="Times New Roman"/>
          <w:sz w:val="28"/>
          <w:szCs w:val="28"/>
        </w:rPr>
        <w:t xml:space="preserve">  Средства индивидуальной защиты.</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lastRenderedPageBreak/>
        <w:t>Р- III. Основы противодействия терроризму и экстремизму в РФ</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Тема 6. Терроризм и опасность вовлечения подростка в террористическую и экстремистскую и наркотическую деятельность. Пути и средства вовлечения подростка в террористическую и экстремистскую и наркотическую деятельность. Роль нравственных позиций и личных качеств подростка в формировании антитеррористического поведения.</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shd w:val="clear" w:color="auto" w:fill="FFFFFF"/>
        </w:rPr>
        <w:t>Модуль II</w:t>
      </w:r>
      <w:r w:rsidRPr="00290C62">
        <w:rPr>
          <w:rFonts w:ascii="Times New Roman" w:hAnsi="Times New Roman"/>
          <w:sz w:val="28"/>
          <w:szCs w:val="28"/>
        </w:rPr>
        <w:t>. Р – IV.  Основы здорового образа жизни.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Тема 7. Здоровый образ жизни и его значение для гармоничного развития человека.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Психологическая уравновешенность. Стресс и его влияние на человека. Анатомо-физиологические особенности человека в подростковом возрасте. Формирование личности подростка при взаимоотношениях со взрослыми. Формирование личности во взаимоотношениях со сверстниками. Формирование взаимоотношений со сверстниками противоположного пола. Взаимоотношения подростка и общества. Ответственность несовершеннолетних.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Р-V.  Основы медицинских знаний и оказание первой помощи. </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Тема 8. Первая помощь при неотложных состояниях.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Общие правила оказания первой помощи. Оказание первой помощи при наружном и внутреннем кровотечении. Оказание первой помощи при ушибах и переломах. Оказание первой помощи при поражении электрическим током. Общие правила транспортировки пострадавшего.</w:t>
      </w:r>
    </w:p>
    <w:p w:rsidR="00290C62" w:rsidRPr="00290C62" w:rsidRDefault="00290C62" w:rsidP="00290C62">
      <w:pPr>
        <w:spacing w:before="100" w:beforeAutospacing="1" w:after="100" w:afterAutospacing="1"/>
        <w:rPr>
          <w:rFonts w:ascii="Times New Roman" w:eastAsia="Calibri" w:hAnsi="Times New Roman"/>
          <w:sz w:val="28"/>
          <w:szCs w:val="28"/>
          <w:lang w:eastAsia="en-US"/>
        </w:rPr>
      </w:pPr>
      <w:r>
        <w:rPr>
          <w:rFonts w:ascii="Times New Roman" w:hAnsi="Times New Roman"/>
          <w:sz w:val="28"/>
          <w:szCs w:val="28"/>
        </w:rPr>
        <w:t xml:space="preserve">                          3.</w:t>
      </w:r>
      <w:r w:rsidRPr="00290C62">
        <w:rPr>
          <w:rFonts w:ascii="Times New Roman" w:hAnsi="Times New Roman"/>
          <w:sz w:val="28"/>
          <w:szCs w:val="28"/>
        </w:rPr>
        <w:t xml:space="preserve">  </w:t>
      </w:r>
      <w:r w:rsidRPr="00290C62">
        <w:rPr>
          <w:rFonts w:ascii="Times New Roman" w:eastAsia="Calibri" w:hAnsi="Times New Roman"/>
          <w:b/>
          <w:bCs/>
          <w:sz w:val="24"/>
          <w:szCs w:val="24"/>
          <w:u w:val="single"/>
        </w:rPr>
        <w:t>ПЛАНИРУЕМЫЕ  РЕЗУЛЬТАТЫ</w:t>
      </w:r>
      <w:r>
        <w:rPr>
          <w:rFonts w:ascii="Times New Roman" w:eastAsia="Calibri" w:hAnsi="Times New Roman"/>
          <w:sz w:val="28"/>
          <w:szCs w:val="28"/>
          <w:lang w:eastAsia="en-US"/>
        </w:rPr>
        <w:t xml:space="preserve">                                       </w:t>
      </w:r>
      <w:r w:rsidRPr="00290C62">
        <w:rPr>
          <w:rFonts w:ascii="Times New Roman" w:hAnsi="Times New Roman"/>
          <w:sz w:val="28"/>
          <w:szCs w:val="28"/>
        </w:rPr>
        <w:t>Планируемые результаты освоения учебного курса ОБЖ в 5-9 классах. Личностные результаты:- 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r>
        <w:rPr>
          <w:rFonts w:ascii="Times New Roman" w:eastAsia="Calibri" w:hAnsi="Times New Roman"/>
          <w:sz w:val="28"/>
          <w:szCs w:val="28"/>
          <w:lang w:eastAsia="en-US"/>
        </w:rPr>
        <w:t xml:space="preserve">                                                     </w:t>
      </w:r>
      <w:r w:rsidRPr="00290C62">
        <w:rPr>
          <w:rFonts w:ascii="Times New Roman" w:hAnsi="Times New Roman"/>
          <w:sz w:val="28"/>
          <w:szCs w:val="28"/>
        </w:rPr>
        <w:t>- формирование понимания ценности здорового, разумного и безопасного образа жизни;</w:t>
      </w:r>
      <w:r>
        <w:rPr>
          <w:rFonts w:ascii="Times New Roman" w:eastAsia="Calibri" w:hAnsi="Times New Roman"/>
          <w:sz w:val="28"/>
          <w:szCs w:val="28"/>
          <w:lang w:eastAsia="en-US"/>
        </w:rPr>
        <w:t xml:space="preserve">                                                                                                             </w:t>
      </w:r>
      <w:r w:rsidRPr="00290C62">
        <w:rPr>
          <w:rFonts w:ascii="Times New Roman" w:hAnsi="Times New Roman"/>
          <w:sz w:val="28"/>
          <w:szCs w:val="28"/>
        </w:rPr>
        <w:t>- формирование ответственного отношения к учению, готовности и способности к саморазвитию и самообразованию,</w:t>
      </w:r>
      <w:r>
        <w:rPr>
          <w:rFonts w:ascii="Times New Roman" w:eastAsia="Calibri" w:hAnsi="Times New Roman"/>
          <w:sz w:val="28"/>
          <w:szCs w:val="28"/>
          <w:lang w:eastAsia="en-US"/>
        </w:rPr>
        <w:t xml:space="preserve">                                                                   </w:t>
      </w:r>
      <w:r w:rsidRPr="00290C62">
        <w:rPr>
          <w:rFonts w:ascii="Times New Roman" w:hAnsi="Times New Roman"/>
          <w:sz w:val="28"/>
          <w:szCs w:val="28"/>
        </w:rPr>
        <w:t>- 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r>
        <w:rPr>
          <w:rFonts w:ascii="Times New Roman" w:hAnsi="Times New Roman"/>
          <w:sz w:val="28"/>
          <w:szCs w:val="28"/>
        </w:rPr>
        <w:t xml:space="preserve">                                      </w:t>
      </w:r>
      <w:r w:rsidRPr="00290C62">
        <w:rPr>
          <w:rFonts w:ascii="Times New Roman" w:hAnsi="Times New Roman"/>
          <w:sz w:val="28"/>
          <w:szCs w:val="28"/>
        </w:rPr>
        <w:t xml:space="preserve">- формирование </w:t>
      </w:r>
      <w:r>
        <w:rPr>
          <w:rFonts w:ascii="Times New Roman" w:hAnsi="Times New Roman"/>
          <w:sz w:val="28"/>
          <w:szCs w:val="28"/>
        </w:rPr>
        <w:t xml:space="preserve"> </w:t>
      </w:r>
      <w:r w:rsidRPr="00290C62">
        <w:rPr>
          <w:rFonts w:ascii="Times New Roman" w:hAnsi="Times New Roman"/>
          <w:sz w:val="28"/>
          <w:szCs w:val="28"/>
        </w:rPr>
        <w:t>готовности и способности вести диалог с другими людьми и достигать в нем взаимопонимания;</w:t>
      </w:r>
      <w:r>
        <w:rPr>
          <w:rFonts w:ascii="Times New Roman" w:eastAsia="Calibri" w:hAnsi="Times New Roman"/>
          <w:sz w:val="28"/>
          <w:szCs w:val="28"/>
          <w:lang w:eastAsia="en-US"/>
        </w:rPr>
        <w:t xml:space="preserve">                                                                                  </w:t>
      </w:r>
      <w:r w:rsidRPr="00290C62">
        <w:rPr>
          <w:rFonts w:ascii="Times New Roman" w:hAnsi="Times New Roman"/>
          <w:sz w:val="28"/>
          <w:szCs w:val="28"/>
        </w:rPr>
        <w:t>- освоение социальных норм, правил и форм поведения в различных группах и сообществах;</w:t>
      </w:r>
      <w:r>
        <w:rPr>
          <w:rFonts w:ascii="Times New Roman" w:eastAsia="Calibri" w:hAnsi="Times New Roman"/>
          <w:sz w:val="28"/>
          <w:szCs w:val="28"/>
          <w:lang w:eastAsia="en-US"/>
        </w:rPr>
        <w:t xml:space="preserve">                                                                                                                              </w:t>
      </w:r>
      <w:r w:rsidRPr="00290C62">
        <w:rPr>
          <w:rFonts w:ascii="Times New Roman" w:hAnsi="Times New Roman"/>
          <w:sz w:val="28"/>
          <w:szCs w:val="28"/>
        </w:rPr>
        <w:t>- 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lastRenderedPageBreak/>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Метапредметные результаты:</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iCs/>
          <w:sz w:val="28"/>
          <w:szCs w:val="28"/>
        </w:rPr>
        <w:t>1) регулятивные</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оценивать собственные возможности при выполнении учебных задач в области безопасности жизнедеятельности и правильность их решения;</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iCs/>
          <w:sz w:val="28"/>
          <w:szCs w:val="28"/>
        </w:rPr>
        <w:t>2) познавательные</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iCs/>
          <w:sz w:val="28"/>
          <w:szCs w:val="28"/>
        </w:rPr>
        <w:t>3) коммуникативные</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освоение приемов действий и способов применения средств защиты в опасных и чрезвычайных ситуациях;</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 умение 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w:t>
      </w:r>
      <w:r w:rsidRPr="00290C62">
        <w:rPr>
          <w:rFonts w:ascii="Times New Roman" w:hAnsi="Times New Roman"/>
          <w:sz w:val="28"/>
          <w:szCs w:val="28"/>
        </w:rPr>
        <w:lastRenderedPageBreak/>
        <w:t>решение и разрешать конфликты на основе согласования позиций и учета интересов;</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xml:space="preserve">Предметные результаты </w:t>
      </w:r>
      <w:r w:rsidRPr="00290C62">
        <w:rPr>
          <w:rFonts w:ascii="Times New Roman" w:hAnsi="Times New Roman"/>
          <w:iCs/>
          <w:sz w:val="28"/>
          <w:szCs w:val="28"/>
        </w:rPr>
        <w:t>:</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современной культуры безопасности жизнедеятельности на основе осознания и понимания необходимости защиты личности, общества и государства от чрезвычайных ситуаций природного, техногенного и социального характера;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убеждения в необходимости безопасного здорового и разумного образа жизни;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понимание значимости современной культуры безопасности жизнедеятельности для личности и общества;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установки на здоровый и разумный образ жизни, исключающий употребление алкоголя, наркотиков, табакокурение и нанесение иного вреда здоровью;</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формирование антиэкстремистской и антитеррористической личностной позиции;</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понимание необходимости сохранения природы и окружающей среды для полноценной жизни человека;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знание основных опасных и чрезвычайных ситуаций, включая экстремизм и терроризм, их последствий для личности, общества и государства;</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знание безопасного поведения в условиях опасных и ЧС, умение применять их на практике;</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 умение оказать первую самопомощь и первую помощь пострадавшим;</w:t>
      </w:r>
    </w:p>
    <w:p w:rsidR="00290C62" w:rsidRPr="00290C62" w:rsidRDefault="00290C62" w:rsidP="00290C62">
      <w:pPr>
        <w:spacing w:after="0" w:line="240" w:lineRule="auto"/>
        <w:rPr>
          <w:rFonts w:ascii="Times New Roman" w:hAnsi="Times New Roman"/>
          <w:sz w:val="28"/>
          <w:szCs w:val="28"/>
        </w:rPr>
      </w:pPr>
      <w:r w:rsidRPr="00290C62">
        <w:rPr>
          <w:rFonts w:ascii="Times New Roman" w:hAnsi="Times New Roman"/>
          <w:sz w:val="28"/>
          <w:szCs w:val="28"/>
        </w:rPr>
        <w:t>умение предвидеть возникновение опасных ситуаций по их характерным признакам, а также на основе информации из различных источников;</w:t>
      </w:r>
    </w:p>
    <w:p w:rsidR="005F1BB7" w:rsidRPr="00290C62" w:rsidRDefault="00290C62" w:rsidP="00290C62">
      <w:pPr>
        <w:shd w:val="clear" w:color="auto" w:fill="FFFFFF"/>
        <w:spacing w:after="0"/>
        <w:jc w:val="both"/>
        <w:rPr>
          <w:rFonts w:ascii="Times New Roman" w:hAnsi="Times New Roman"/>
          <w:sz w:val="28"/>
          <w:szCs w:val="28"/>
        </w:rPr>
      </w:pPr>
      <w:r w:rsidRPr="00290C62">
        <w:rPr>
          <w:rFonts w:ascii="Times New Roman" w:eastAsia="Calibri" w:hAnsi="Times New Roman"/>
          <w:sz w:val="28"/>
          <w:szCs w:val="28"/>
          <w:lang w:eastAsia="en-US"/>
        </w:rPr>
        <w:t>-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по окончанию 7 класса ученик научится: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предвидеть опасности и правильно действовать в случае чрезвычайных ситуаций природного характера;</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классифицировать мероприятия по защите населения от чрезвычайных ситуаций природного характера;</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комплектовать минимально необходимый набор вещей (документов, продуктов) в случае эвакуации;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lastRenderedPageBreak/>
        <w:t>-  классифицировать мероприятия по защите населения от терроризма, экстремизма, наркотизма;</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оповещать (вызывать) экстренные службы при чрезвычайной ситуации;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классифицировать мероприятия и факторы, укрепляющие и разрушающие здоровье;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анализировать состояние своего здоровья;</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использовать алгоритм действий по оказанию первой помощи;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классифицировать средства оказания первой помощи;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извлекать инородное тело из верхних дыхательных путей;</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оказывать первую помощь при наружном и внутреннем кровотечении;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оказывать первую помощь при ушибах;</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оказывать первую помощь при переломах.</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По окончанию обучения в 7 классе ученик получает возможность научиться: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самостоятельно определять цели своего обучения и планировать пути их достижения, в том числе альтернативные в области безопасности жизнедеятельности для обеспечения личной безопасности в повседневной жизнедеятельности, в опасных и чрезвычайных ситуациях;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самостоятельно ставить и формулировать для себя новые задачи в учебе и познавательной деятельности, осознанно выбирать наиболее эффективные способы их решения в области безопасности жизнедеятельности для обеспечения личной безопасности в повседневной жизнедеятельности, в опасных и чрезвычайных ситуациях;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самостоятельно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самостоятельно оценивать правильность выполнения учебной задачи, собственные возможности ее решения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безопасно использовать средства индивидуальной защиты велосипедиста;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классифицировать и характеризовать причины и последствия опасных ситуаций в туристических поездках;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готовиться к туристическим поездкам;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адекватно оценивать ситуацию и безопасно вести в туристических поездках;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анализировать последствия возможных опасных ситуаций в местах большого скопления людей;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анализировать последствия возможных опасных ситуаций криминогенного характера;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безопасно использовать ресурсы интернета;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использовать способы профилактики игромании;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выявлять мероприятия и факторы, потенциально опасные для здоровья;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анализировать влияние вредных привычек и факторов и на состояние своего здоровья;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lastRenderedPageBreak/>
        <w:t xml:space="preserve">- 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оказывать первую помощь при поражении электрическим током;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организовывать учебное сотрудничество и совместную деятельность с учителем и сверстниками для достижения целей в ходе изучения основ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работать индивидуально и в группе: находить общее решение и разрешать конфликты на основе согласования позиций и учета интересов при формировании современной культуры безопасности жизнедеятельности;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взаимодействовать с окружающими, выполнять различные социальные роли во время моделирования возможных опасных и чрезвычайных ситуаций;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слушать собеседника, понимать его точку зрения и признавать право другого человека на иное мнение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передавать содержание прослушанного, прочитанного текста в сжатом или развернутом виде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владеть устной и письменной речью, монологической и диалогической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речью при формировании современной культуры безопасности жизнедеятельности;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осуществлять самостоятельный поиск, отбор и анализ необходимой информации в области безопасности жизнедеятельности с использованием различных источников и новых информационных технологий для решения учебных и познавательных задач;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самостоятельно развивать мотивы и интересы своей познавательной деятельности в области безопасности жизнедеятельности для обеспечения личной безопасности в повседневной жизнедеятельности, в опасных и чрезвычайных ситуациях;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 усваивать приемы действий в различных опасных и чрезвычайных ситуациях;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sz w:val="28"/>
          <w:szCs w:val="28"/>
        </w:rPr>
        <w:lastRenderedPageBreak/>
        <w:t>- творчески решать моделируемые ситуации и практические задачи в области безопасности жизнедеятельности.</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iCs/>
          <w:sz w:val="28"/>
          <w:szCs w:val="28"/>
        </w:rPr>
        <w:t>- анализировать последствия проявления терроризма, экстремизма, наркотизма;</w:t>
      </w:r>
    </w:p>
    <w:p w:rsidR="00CF7A41" w:rsidRPr="00CF7A41" w:rsidRDefault="00CF7A41" w:rsidP="00CF7A41">
      <w:pPr>
        <w:spacing w:after="0" w:line="240" w:lineRule="auto"/>
        <w:rPr>
          <w:rFonts w:ascii="Times New Roman" w:hAnsi="Times New Roman"/>
          <w:sz w:val="28"/>
          <w:szCs w:val="28"/>
        </w:rPr>
      </w:pPr>
      <w:r w:rsidRPr="00CF7A41">
        <w:rPr>
          <w:rFonts w:ascii="Times New Roman" w:hAnsi="Times New Roman"/>
          <w:iCs/>
          <w:sz w:val="28"/>
          <w:szCs w:val="28"/>
        </w:rPr>
        <w:t xml:space="preserve"> предвидеть пути и средства возможного вовлечения в террористическую, экстремистскую и наркотическую деятельность; анализировать влияние вредных привычек и факторов и на состояние своего здоровья; </w:t>
      </w:r>
    </w:p>
    <w:p w:rsidR="00CF7A41" w:rsidRPr="00CF7A41" w:rsidRDefault="00CF7A41" w:rsidP="00CF7A41">
      <w:pPr>
        <w:autoSpaceDE w:val="0"/>
        <w:autoSpaceDN w:val="0"/>
        <w:adjustRightInd w:val="0"/>
        <w:spacing w:after="0"/>
        <w:ind w:firstLine="720"/>
        <w:rPr>
          <w:rFonts w:ascii="Times New Roman" w:eastAsia="Calibri" w:hAnsi="Times New Roman"/>
          <w:iCs/>
          <w:sz w:val="28"/>
          <w:szCs w:val="28"/>
          <w:lang w:eastAsia="en-US"/>
        </w:rPr>
      </w:pPr>
      <w:r w:rsidRPr="00CF7A41">
        <w:rPr>
          <w:rFonts w:ascii="Times New Roman" w:eastAsia="Calibri" w:hAnsi="Times New Roman"/>
          <w:iCs/>
          <w:sz w:val="28"/>
          <w:szCs w:val="28"/>
          <w:lang w:eastAsia="en-US"/>
        </w:rPr>
        <w:t>- классифицировать основные правовые аспекты оказания первой помощи</w:t>
      </w:r>
      <w:r>
        <w:rPr>
          <w:rFonts w:ascii="Times New Roman" w:eastAsia="Calibri" w:hAnsi="Times New Roman"/>
          <w:iCs/>
          <w:sz w:val="28"/>
          <w:szCs w:val="28"/>
          <w:lang w:eastAsia="en-US"/>
        </w:rPr>
        <w:t>.</w:t>
      </w:r>
    </w:p>
    <w:p w:rsidR="00CF7A41" w:rsidRPr="009A28DB" w:rsidRDefault="00CF7A41" w:rsidP="00CF7A41">
      <w:pPr>
        <w:autoSpaceDE w:val="0"/>
        <w:autoSpaceDN w:val="0"/>
        <w:adjustRightInd w:val="0"/>
        <w:spacing w:after="0"/>
        <w:ind w:firstLine="720"/>
        <w:jc w:val="center"/>
        <w:rPr>
          <w:rFonts w:ascii="Times New Roman" w:hAnsi="Times New Roman"/>
          <w:b/>
          <w:bCs/>
          <w:iCs/>
          <w:sz w:val="28"/>
          <w:szCs w:val="24"/>
        </w:rPr>
      </w:pPr>
      <w:r w:rsidRPr="009A28DB">
        <w:rPr>
          <w:rFonts w:ascii="Times New Roman" w:hAnsi="Times New Roman"/>
          <w:b/>
          <w:bCs/>
          <w:iCs/>
          <w:sz w:val="28"/>
          <w:szCs w:val="24"/>
        </w:rPr>
        <w:t>ТРЕБОВАНИЯ К УРОВНЮ ПОДГОТОВКИ ОБУЧАЮЩИХСЯ</w:t>
      </w:r>
    </w:p>
    <w:p w:rsidR="00CF7A41" w:rsidRPr="00CF7A41" w:rsidRDefault="00CF7A41" w:rsidP="00CF7A41">
      <w:pPr>
        <w:tabs>
          <w:tab w:val="left" w:pos="540"/>
        </w:tabs>
        <w:spacing w:after="0"/>
        <w:jc w:val="both"/>
        <w:rPr>
          <w:rFonts w:ascii="Times New Roman" w:hAnsi="Times New Roman"/>
          <w:color w:val="555555"/>
          <w:sz w:val="28"/>
          <w:szCs w:val="28"/>
        </w:rPr>
      </w:pPr>
      <w:r>
        <w:rPr>
          <w:rFonts w:ascii="Times New Roman" w:hAnsi="Times New Roman"/>
          <w:iCs/>
          <w:color w:val="000000"/>
          <w:sz w:val="24"/>
          <w:szCs w:val="24"/>
        </w:rPr>
        <w:tab/>
      </w:r>
      <w:r w:rsidRPr="00CF7A41">
        <w:rPr>
          <w:rFonts w:ascii="Times New Roman" w:hAnsi="Times New Roman"/>
          <w:iCs/>
          <w:color w:val="000000"/>
          <w:sz w:val="28"/>
          <w:szCs w:val="28"/>
        </w:rPr>
        <w:t>Изучение учебного предмета «Основы безопасности жизнедеятельности» направлено на формирование знаний и умений, востребованных в повседневной жизни, позволяющих адекватно воспринимать окружающий мир, предвидеть опасные и чрезвычайные ситуации и в случае их наступления правильно действовать.</w:t>
      </w:r>
    </w:p>
    <w:p w:rsidR="00CF7A41" w:rsidRPr="00CF7A41" w:rsidRDefault="00CF7A41" w:rsidP="00CF7A41">
      <w:pPr>
        <w:tabs>
          <w:tab w:val="left" w:pos="1120"/>
        </w:tabs>
        <w:spacing w:after="0"/>
        <w:jc w:val="both"/>
        <w:rPr>
          <w:rFonts w:ascii="Times New Roman" w:hAnsi="Times New Roman"/>
          <w:b/>
          <w:sz w:val="28"/>
          <w:szCs w:val="28"/>
        </w:rPr>
      </w:pPr>
      <w:r w:rsidRPr="00CF7A41">
        <w:rPr>
          <w:rFonts w:ascii="Times New Roman" w:hAnsi="Times New Roman"/>
          <w:sz w:val="28"/>
          <w:szCs w:val="28"/>
        </w:rPr>
        <w:t xml:space="preserve">         </w:t>
      </w:r>
      <w:r w:rsidRPr="00CF7A41">
        <w:rPr>
          <w:rFonts w:ascii="Times New Roman" w:hAnsi="Times New Roman"/>
          <w:b/>
          <w:bCs/>
          <w:sz w:val="28"/>
          <w:szCs w:val="28"/>
        </w:rPr>
        <w:t>Обучающийся должен:</w:t>
      </w:r>
    </w:p>
    <w:p w:rsidR="00CF7A41" w:rsidRPr="00CF7A41" w:rsidRDefault="00CF7A41" w:rsidP="00CF7A41">
      <w:pPr>
        <w:spacing w:after="0"/>
        <w:ind w:left="851"/>
        <w:jc w:val="both"/>
        <w:rPr>
          <w:rFonts w:ascii="Times New Roman" w:hAnsi="Times New Roman"/>
          <w:b/>
          <w:sz w:val="28"/>
          <w:szCs w:val="28"/>
        </w:rPr>
      </w:pPr>
      <w:r w:rsidRPr="00CF7A41">
        <w:rPr>
          <w:rFonts w:ascii="Times New Roman" w:hAnsi="Times New Roman"/>
          <w:b/>
          <w:bCs/>
          <w:sz w:val="28"/>
          <w:szCs w:val="28"/>
        </w:rPr>
        <w:t>знать:</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xml:space="preserve">• основные составляющие здорового образа жизни, обеспечивающие духовное, физическое и социальное благополучие; факторы, укрепляющие и разрушающие здоровье; вредные привычки и способы их профилактики; </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потенциальные опасности природного, техногенного и социального характера, возникающие в повседневной жизни, их возможные последствия и правила безопасного поведения в  опасных и чрезвычайных ситуациях;</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организацию защиты населения от ЧС природного, техногенного и социального характера, права и обязанности граждан в области безопасности жизнедеятельности;</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приемы и правила оказания первой медицинской помощи;</w:t>
      </w:r>
    </w:p>
    <w:p w:rsidR="00CF7A41" w:rsidRPr="00CF7A41" w:rsidRDefault="00CF7A41" w:rsidP="00CF7A41">
      <w:pPr>
        <w:tabs>
          <w:tab w:val="left" w:pos="1120"/>
        </w:tabs>
        <w:spacing w:after="0"/>
        <w:jc w:val="both"/>
        <w:rPr>
          <w:rFonts w:ascii="Times New Roman" w:hAnsi="Times New Roman"/>
          <w:b/>
          <w:sz w:val="28"/>
          <w:szCs w:val="28"/>
        </w:rPr>
      </w:pPr>
      <w:r w:rsidRPr="00CF7A41">
        <w:rPr>
          <w:rFonts w:ascii="Times New Roman" w:hAnsi="Times New Roman"/>
          <w:sz w:val="28"/>
          <w:szCs w:val="28"/>
        </w:rPr>
        <w:t> </w:t>
      </w:r>
      <w:r w:rsidRPr="00CF7A41">
        <w:rPr>
          <w:rFonts w:ascii="Times New Roman" w:hAnsi="Times New Roman"/>
          <w:b/>
          <w:bCs/>
          <w:sz w:val="28"/>
          <w:szCs w:val="28"/>
        </w:rPr>
        <w:t>уметь:</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предвидеть опасные ситуации по их характерным признакам, принимать решение и действовать, обеспечивая личную безопасность;</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действовать при возникновении пожара в жилище и использовать подручные средства для ликвидации очагов возгорания;</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xml:space="preserve">• соблюдать правила поведения на воде, оказывать помощь утопающему; </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оказывать первую медицинскую помощь при ожогах, отморожениях, ушибах, кровотечениях;</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соблюдать правила личной безопасности в криминогенных ситуациях и в местах скопления большого количества людей;</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lastRenderedPageBreak/>
        <w:t>• 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w:t>
      </w:r>
    </w:p>
    <w:p w:rsidR="00CF7A41" w:rsidRPr="00CF7A41" w:rsidRDefault="00CF7A41" w:rsidP="00CF7A41">
      <w:pPr>
        <w:tabs>
          <w:tab w:val="left" w:pos="1120"/>
        </w:tabs>
        <w:spacing w:after="0"/>
        <w:jc w:val="both"/>
        <w:rPr>
          <w:rFonts w:ascii="Times New Roman" w:hAnsi="Times New Roman"/>
          <w:b/>
          <w:sz w:val="28"/>
          <w:szCs w:val="28"/>
        </w:rPr>
      </w:pPr>
      <w:r w:rsidRPr="00CF7A41">
        <w:rPr>
          <w:rFonts w:ascii="Times New Roman" w:hAnsi="Times New Roman"/>
          <w:sz w:val="28"/>
          <w:szCs w:val="28"/>
        </w:rPr>
        <w:t> </w:t>
      </w:r>
      <w:r w:rsidRPr="00CF7A41">
        <w:rPr>
          <w:rFonts w:ascii="Times New Roman" w:hAnsi="Times New Roman"/>
          <w:b/>
          <w:bCs/>
          <w:sz w:val="28"/>
          <w:szCs w:val="28"/>
        </w:rPr>
        <w:t>использовать</w:t>
      </w:r>
      <w:r w:rsidRPr="00CF7A41">
        <w:rPr>
          <w:rFonts w:ascii="Times New Roman" w:hAnsi="Times New Roman"/>
          <w:b/>
          <w:sz w:val="28"/>
          <w:szCs w:val="28"/>
        </w:rPr>
        <w:t xml:space="preserve"> приобретенные знания и умения в практической деятельности и повседневной жизни для:</w:t>
      </w:r>
    </w:p>
    <w:p w:rsidR="00CF7A41" w:rsidRPr="00CF7A41" w:rsidRDefault="00CF7A41" w:rsidP="00CF7A41">
      <w:pPr>
        <w:tabs>
          <w:tab w:val="left" w:pos="1120"/>
        </w:tabs>
        <w:spacing w:after="0"/>
        <w:ind w:left="851"/>
        <w:jc w:val="both"/>
        <w:rPr>
          <w:rFonts w:ascii="Times New Roman" w:hAnsi="Times New Roman"/>
          <w:sz w:val="28"/>
          <w:szCs w:val="28"/>
        </w:rPr>
      </w:pPr>
      <w:r w:rsidRPr="00CF7A41">
        <w:rPr>
          <w:rFonts w:ascii="Times New Roman" w:hAnsi="Times New Roman"/>
          <w:sz w:val="28"/>
          <w:szCs w:val="28"/>
        </w:rPr>
        <w:t>• выработки потребности в соблюдении норм ЗОЖ, невосприимчивости к вредным привычкам;</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обеспечения личной безопасности в различных опасных и ЧС;</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соблюдения мер предосторожности на улицах, дорогах и правил безопасного поведения в общественном транспорте;</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безопасного пользования бытовыми приборами, инструментами и препаратами бытовой химии в повседневной жизни;</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проявления бдительности и безопасного поведения при угрозе террористического акта или при захвате в качестве заложника;</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оказания первой медицинской помощи пострадавшим в различных опасных или бытовых ситуациях;</w:t>
      </w:r>
    </w:p>
    <w:p w:rsidR="00CF7A41" w:rsidRPr="00CF7A41" w:rsidRDefault="00CF7A41" w:rsidP="00CF7A41">
      <w:pPr>
        <w:spacing w:after="0"/>
        <w:ind w:left="851"/>
        <w:jc w:val="both"/>
        <w:rPr>
          <w:rFonts w:ascii="Times New Roman" w:hAnsi="Times New Roman"/>
          <w:sz w:val="28"/>
          <w:szCs w:val="28"/>
        </w:rPr>
      </w:pPr>
      <w:r w:rsidRPr="00CF7A41">
        <w:rPr>
          <w:rFonts w:ascii="Times New Roman" w:hAnsi="Times New Roman"/>
          <w:sz w:val="28"/>
          <w:szCs w:val="28"/>
        </w:rPr>
        <w:t>• обращения (вызова) в случае необходимости в соответствующие службы экстренной помощи.</w:t>
      </w:r>
    </w:p>
    <w:p w:rsidR="00290C62" w:rsidRDefault="00290C62" w:rsidP="009A28DB">
      <w:pPr>
        <w:autoSpaceDE w:val="0"/>
        <w:autoSpaceDN w:val="0"/>
        <w:adjustRightInd w:val="0"/>
        <w:spacing w:after="0"/>
        <w:ind w:firstLine="720"/>
        <w:jc w:val="center"/>
        <w:rPr>
          <w:rFonts w:ascii="Times New Roman" w:hAnsi="Times New Roman"/>
          <w:b/>
          <w:sz w:val="24"/>
          <w:szCs w:val="24"/>
        </w:rPr>
      </w:pPr>
    </w:p>
    <w:p w:rsidR="00CF7A41" w:rsidRDefault="00A01C91" w:rsidP="00290C62">
      <w:pPr>
        <w:shd w:val="clear" w:color="auto" w:fill="FFFFFF"/>
        <w:spacing w:after="0"/>
        <w:jc w:val="center"/>
        <w:rPr>
          <w:rFonts w:ascii="Times New Roman" w:hAnsi="Times New Roman"/>
          <w:b/>
          <w:bCs/>
          <w:iCs/>
          <w:sz w:val="28"/>
          <w:szCs w:val="24"/>
        </w:rPr>
      </w:pPr>
      <w:r>
        <w:rPr>
          <w:rFonts w:ascii="Times New Roman" w:hAnsi="Times New Roman"/>
          <w:b/>
          <w:bCs/>
          <w:iCs/>
          <w:sz w:val="28"/>
          <w:szCs w:val="24"/>
        </w:rPr>
        <w:t>4.</w:t>
      </w:r>
      <w:r w:rsidR="00290C62">
        <w:rPr>
          <w:rFonts w:ascii="Times New Roman" w:hAnsi="Times New Roman"/>
          <w:b/>
          <w:bCs/>
          <w:iCs/>
          <w:sz w:val="28"/>
          <w:szCs w:val="24"/>
        </w:rPr>
        <w:t>ТЕМАТИЧЕСКОЕ ПЛАНИРОВАНИЕ</w:t>
      </w:r>
      <w:r w:rsidR="00CF7A41">
        <w:rPr>
          <w:rFonts w:ascii="Times New Roman" w:hAnsi="Times New Roman"/>
          <w:b/>
          <w:bCs/>
          <w:iCs/>
          <w:sz w:val="28"/>
          <w:szCs w:val="24"/>
        </w:rPr>
        <w:t xml:space="preserve"> ЭЛЕКТИВНОГО КУРСА</w:t>
      </w:r>
    </w:p>
    <w:p w:rsidR="00290C62" w:rsidRDefault="00CF7A41" w:rsidP="00290C62">
      <w:pPr>
        <w:shd w:val="clear" w:color="auto" w:fill="FFFFFF"/>
        <w:spacing w:after="0"/>
        <w:jc w:val="center"/>
        <w:rPr>
          <w:rFonts w:ascii="Times New Roman" w:hAnsi="Times New Roman"/>
          <w:b/>
          <w:bCs/>
          <w:color w:val="000000"/>
          <w:sz w:val="24"/>
          <w:szCs w:val="24"/>
        </w:rPr>
      </w:pPr>
      <w:r w:rsidRPr="00CF7A41">
        <w:rPr>
          <w:rFonts w:ascii="Times New Roman" w:hAnsi="Times New Roman"/>
          <w:b/>
          <w:bCs/>
          <w:iCs/>
          <w:sz w:val="28"/>
          <w:szCs w:val="24"/>
        </w:rPr>
        <w:t xml:space="preserve">«Безопасное поведение человека при ЧС природного характера» </w:t>
      </w:r>
      <w:r>
        <w:rPr>
          <w:rFonts w:ascii="Times New Roman" w:hAnsi="Times New Roman"/>
          <w:b/>
          <w:bCs/>
          <w:iCs/>
          <w:sz w:val="28"/>
          <w:szCs w:val="24"/>
        </w:rPr>
        <w:t xml:space="preserve"> 7 класс</w:t>
      </w:r>
    </w:p>
    <w:tbl>
      <w:tblPr>
        <w:tblW w:w="10051" w:type="dxa"/>
        <w:tblInd w:w="-20" w:type="dxa"/>
        <w:tblLayout w:type="fixed"/>
        <w:tblLook w:val="04A0" w:firstRow="1" w:lastRow="0" w:firstColumn="1" w:lastColumn="0" w:noHBand="0" w:noVBand="1"/>
      </w:tblPr>
      <w:tblGrid>
        <w:gridCol w:w="1404"/>
        <w:gridCol w:w="7088"/>
        <w:gridCol w:w="1559"/>
      </w:tblGrid>
      <w:tr w:rsidR="00290C62" w:rsidTr="00290C62">
        <w:trPr>
          <w:trHeight w:val="517"/>
        </w:trPr>
        <w:tc>
          <w:tcPr>
            <w:tcW w:w="1404" w:type="dxa"/>
            <w:vMerge w:val="restart"/>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eastAsia="en-US"/>
              </w:rPr>
              <w:t>№ модуля</w:t>
            </w:r>
            <w:r w:rsidRPr="00290C62">
              <w:rPr>
                <w:rFonts w:ascii="Times New Roman" w:hAnsi="Times New Roman"/>
                <w:sz w:val="28"/>
                <w:szCs w:val="28"/>
                <w:lang w:val="en-US" w:eastAsia="en-US"/>
              </w:rPr>
              <w:t xml:space="preserve"> раздела,</w:t>
            </w:r>
          </w:p>
          <w:p w:rsidR="00290C62" w:rsidRPr="00290C62" w:rsidRDefault="00290C62" w:rsidP="00290C62">
            <w:pPr>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темы</w:t>
            </w:r>
          </w:p>
        </w:tc>
        <w:tc>
          <w:tcPr>
            <w:tcW w:w="7088" w:type="dxa"/>
            <w:vMerge w:val="restart"/>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Наименование модуля, раздела, темы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Количество</w:t>
            </w:r>
          </w:p>
          <w:p w:rsidR="00290C62" w:rsidRPr="00290C62" w:rsidRDefault="00290C62" w:rsidP="00290C62">
            <w:pPr>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часов</w:t>
            </w:r>
          </w:p>
        </w:tc>
      </w:tr>
      <w:tr w:rsidR="00290C62" w:rsidTr="00290C62">
        <w:trPr>
          <w:trHeight w:val="517"/>
        </w:trPr>
        <w:tc>
          <w:tcPr>
            <w:tcW w:w="1404" w:type="dxa"/>
            <w:vMerge/>
            <w:tcBorders>
              <w:top w:val="single" w:sz="4" w:space="0" w:color="000000"/>
              <w:left w:val="single" w:sz="4" w:space="0" w:color="000000"/>
              <w:bottom w:val="single" w:sz="4" w:space="0" w:color="000000"/>
              <w:right w:val="nil"/>
            </w:tcBorders>
            <w:vAlign w:val="center"/>
            <w:hideMark/>
          </w:tcPr>
          <w:p w:rsidR="00290C62" w:rsidRPr="00290C62" w:rsidRDefault="00290C62" w:rsidP="00290C62">
            <w:pPr>
              <w:spacing w:after="0" w:line="240" w:lineRule="auto"/>
              <w:rPr>
                <w:rFonts w:ascii="Times New Roman" w:hAnsi="Times New Roman"/>
                <w:sz w:val="28"/>
                <w:szCs w:val="28"/>
                <w:lang w:val="en-US" w:eastAsia="en-US"/>
              </w:rPr>
            </w:pPr>
          </w:p>
        </w:tc>
        <w:tc>
          <w:tcPr>
            <w:tcW w:w="7088" w:type="dxa"/>
            <w:vMerge/>
            <w:tcBorders>
              <w:top w:val="single" w:sz="4" w:space="0" w:color="000000"/>
              <w:left w:val="single" w:sz="4" w:space="0" w:color="000000"/>
              <w:bottom w:val="single" w:sz="4" w:space="0" w:color="000000"/>
              <w:right w:val="single" w:sz="4" w:space="0" w:color="auto"/>
            </w:tcBorders>
            <w:vAlign w:val="center"/>
            <w:hideMark/>
          </w:tcPr>
          <w:p w:rsidR="00290C62" w:rsidRPr="00290C62" w:rsidRDefault="00290C62" w:rsidP="00290C62">
            <w:pPr>
              <w:spacing w:after="0" w:line="240" w:lineRule="auto"/>
              <w:rPr>
                <w:rFonts w:ascii="Times New Roman" w:hAnsi="Times New Roman"/>
                <w:sz w:val="28"/>
                <w:szCs w:val="2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90C62" w:rsidRPr="00290C62" w:rsidRDefault="00290C62" w:rsidP="00290C62">
            <w:pPr>
              <w:spacing w:after="0" w:line="240" w:lineRule="auto"/>
              <w:rPr>
                <w:rFonts w:ascii="Times New Roman" w:hAnsi="Times New Roman"/>
                <w:sz w:val="28"/>
                <w:szCs w:val="28"/>
                <w:lang w:val="en-US" w:eastAsia="en-US"/>
              </w:rPr>
            </w:pP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val="en-US" w:eastAsia="en-US"/>
              </w:rPr>
            </w:pPr>
            <w:r w:rsidRPr="00290C62">
              <w:rPr>
                <w:rFonts w:ascii="Times New Roman" w:hAnsi="Times New Roman"/>
                <w:b/>
                <w:sz w:val="28"/>
                <w:szCs w:val="28"/>
                <w:lang w:val="en-US" w:eastAsia="en-US"/>
              </w:rPr>
              <w:t>М - I</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eastAsia="en-US"/>
              </w:rPr>
            </w:pPr>
            <w:r w:rsidRPr="00290C62">
              <w:rPr>
                <w:rFonts w:ascii="Times New Roman" w:hAnsi="Times New Roman"/>
                <w:b/>
                <w:sz w:val="28"/>
                <w:szCs w:val="28"/>
                <w:lang w:eastAsia="en-US"/>
              </w:rPr>
              <w:t>Основы безопасности личности, общества и государства</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eastAsia="en-US"/>
              </w:rPr>
              <w:t>24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val="en-US" w:eastAsia="en-US"/>
              </w:rPr>
            </w:pPr>
            <w:r w:rsidRPr="00290C62">
              <w:rPr>
                <w:rFonts w:ascii="Times New Roman" w:hAnsi="Times New Roman"/>
                <w:b/>
                <w:sz w:val="28"/>
                <w:szCs w:val="28"/>
                <w:lang w:val="en-US" w:eastAsia="en-US"/>
              </w:rPr>
              <w:t>Р- I</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val="en-US" w:eastAsia="en-US"/>
              </w:rPr>
            </w:pPr>
            <w:r w:rsidRPr="00290C62">
              <w:rPr>
                <w:rFonts w:ascii="Times New Roman" w:hAnsi="Times New Roman"/>
                <w:b/>
                <w:sz w:val="28"/>
                <w:szCs w:val="28"/>
                <w:lang w:val="en-US" w:eastAsia="en-US"/>
              </w:rPr>
              <w:t>Основы комплексной безопасности</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eastAsia="en-US"/>
              </w:rPr>
              <w:t>16</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1</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Общие понятия об опасных и чрезвычайных ситуациях природного характера</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3</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2</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геологического происхождения, их причины и последствия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3</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метеорологического происхождения, их причины и последствия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2</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4</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гидрологического происхождения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5</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биологического происхождения, их причины и последствия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3</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eastAsia="en-US"/>
              </w:rPr>
              <w:lastRenderedPageBreak/>
              <w:t>Р - II</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b/>
                <w:sz w:val="28"/>
                <w:szCs w:val="28"/>
                <w:lang w:eastAsia="en-US"/>
              </w:rPr>
            </w:pPr>
            <w:r w:rsidRPr="00290C62">
              <w:rPr>
                <w:rFonts w:ascii="Times New Roman" w:hAnsi="Times New Roman"/>
                <w:b/>
                <w:sz w:val="28"/>
                <w:szCs w:val="28"/>
                <w:lang w:eastAsia="en-US"/>
              </w:rPr>
              <w:t>Защита населения Российской Федерации от чрезвычайных ситуаций</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val="en-US" w:eastAsia="en-US"/>
              </w:rPr>
            </w:pPr>
            <w:r w:rsidRPr="00290C62">
              <w:rPr>
                <w:rFonts w:ascii="Times New Roman" w:hAnsi="Times New Roman"/>
                <w:b/>
                <w:sz w:val="28"/>
                <w:szCs w:val="28"/>
                <w:lang w:val="en-US" w:eastAsia="en-US"/>
              </w:rPr>
              <w:t>8</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Тема 2</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геологического происхождения и защита населения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3</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Тема 3</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метеорологического происхождения и защита населения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1</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Тема 4</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гидрологического происхождения и защита населения</w:t>
            </w:r>
          </w:p>
        </w:tc>
        <w:tc>
          <w:tcPr>
            <w:tcW w:w="1559" w:type="dxa"/>
            <w:tcBorders>
              <w:top w:val="single" w:sz="4" w:space="0" w:color="auto"/>
              <w:left w:val="single" w:sz="4" w:space="0" w:color="auto"/>
              <w:bottom w:val="single" w:sz="4" w:space="0" w:color="auto"/>
              <w:right w:val="single" w:sz="4" w:space="0" w:color="auto"/>
            </w:tcBorders>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3</w:t>
            </w:r>
          </w:p>
          <w:p w:rsidR="00290C62" w:rsidRPr="00290C62" w:rsidRDefault="00290C62" w:rsidP="00290C62">
            <w:pPr>
              <w:spacing w:after="0"/>
              <w:rPr>
                <w:rFonts w:ascii="Times New Roman" w:hAnsi="Times New Roman"/>
                <w:sz w:val="28"/>
                <w:szCs w:val="28"/>
                <w:lang w:val="en-US" w:eastAsia="en-US"/>
              </w:rPr>
            </w:pPr>
          </w:p>
          <w:p w:rsidR="00290C62" w:rsidRPr="00290C62" w:rsidRDefault="00290C62" w:rsidP="00290C62">
            <w:pPr>
              <w:spacing w:after="0"/>
              <w:rPr>
                <w:rFonts w:ascii="Times New Roman" w:hAnsi="Times New Roman"/>
                <w:sz w:val="28"/>
                <w:szCs w:val="28"/>
                <w:lang w:val="en-US" w:eastAsia="en-US"/>
              </w:rPr>
            </w:pP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Тема 5</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Чрезвычайные ситуации  биологического происхождения и защита населения</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1</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rPr>
            </w:pPr>
            <w:r w:rsidRPr="00290C62">
              <w:rPr>
                <w:rFonts w:ascii="Times New Roman" w:hAnsi="Times New Roman"/>
                <w:b/>
                <w:sz w:val="28"/>
                <w:szCs w:val="28"/>
                <w:lang w:val="en-US"/>
              </w:rPr>
              <w:t>Р- III</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b/>
                <w:sz w:val="28"/>
                <w:szCs w:val="28"/>
              </w:rPr>
            </w:pPr>
            <w:r w:rsidRPr="00290C62">
              <w:rPr>
                <w:rFonts w:ascii="Times New Roman" w:hAnsi="Times New Roman"/>
                <w:b/>
                <w:sz w:val="28"/>
                <w:szCs w:val="28"/>
              </w:rPr>
              <w:t>Основы противодействия терроризму и экстремизму в РФ.</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rPr>
            </w:pPr>
            <w:r w:rsidRPr="00290C62">
              <w:rPr>
                <w:rFonts w:ascii="Times New Roman" w:hAnsi="Times New Roman"/>
                <w:sz w:val="28"/>
                <w:szCs w:val="28"/>
              </w:rPr>
              <w:t>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val="en-US"/>
              </w:rPr>
            </w:pPr>
            <w:r w:rsidRPr="00290C62">
              <w:rPr>
                <w:rFonts w:ascii="Times New Roman" w:hAnsi="Times New Roman"/>
                <w:sz w:val="28"/>
                <w:szCs w:val="28"/>
                <w:lang w:val="en-US"/>
              </w:rPr>
              <w:t>Тема 6</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rPr>
            </w:pPr>
            <w:r w:rsidRPr="00290C62">
              <w:rPr>
                <w:rFonts w:ascii="Times New Roman" w:hAnsi="Times New Roman"/>
                <w:sz w:val="28"/>
                <w:szCs w:val="28"/>
              </w:rPr>
              <w:t>Духовно-нравственные основы противодействия терроризму и экстремизму</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rPr>
            </w:pPr>
            <w:r w:rsidRPr="00290C62">
              <w:rPr>
                <w:rFonts w:ascii="Times New Roman" w:hAnsi="Times New Roman"/>
                <w:sz w:val="28"/>
                <w:szCs w:val="28"/>
              </w:rPr>
              <w:t>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eastAsia="en-US"/>
              </w:rPr>
              <w:t>M - II</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eastAsia="en-US"/>
              </w:rPr>
            </w:pPr>
            <w:r w:rsidRPr="00290C62">
              <w:rPr>
                <w:rFonts w:ascii="Times New Roman" w:hAnsi="Times New Roman"/>
                <w:b/>
                <w:sz w:val="28"/>
                <w:szCs w:val="28"/>
                <w:lang w:eastAsia="en-US"/>
              </w:rPr>
              <w:t>Основы медицинских знаний и здорового образа жизни</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val="en-US" w:eastAsia="en-US"/>
              </w:rPr>
              <w:t>1</w:t>
            </w:r>
            <w:r w:rsidRPr="00290C62">
              <w:rPr>
                <w:rFonts w:ascii="Times New Roman" w:hAnsi="Times New Roman"/>
                <w:b/>
                <w:sz w:val="28"/>
                <w:szCs w:val="28"/>
                <w:lang w:eastAsia="en-US"/>
              </w:rPr>
              <w:t>1</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val="en-US" w:eastAsia="en-US"/>
              </w:rPr>
            </w:pPr>
            <w:r w:rsidRPr="00290C62">
              <w:rPr>
                <w:rFonts w:ascii="Times New Roman" w:hAnsi="Times New Roman"/>
                <w:b/>
                <w:sz w:val="28"/>
                <w:szCs w:val="28"/>
                <w:lang w:val="en-US" w:eastAsia="en-US"/>
              </w:rPr>
              <w:t>Р- IV</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eastAsia="en-US"/>
              </w:rPr>
            </w:pPr>
            <w:r w:rsidRPr="00290C62">
              <w:rPr>
                <w:rFonts w:ascii="Times New Roman" w:hAnsi="Times New Roman"/>
                <w:b/>
                <w:sz w:val="28"/>
                <w:szCs w:val="28"/>
                <w:lang w:eastAsia="en-US"/>
              </w:rPr>
              <w:t xml:space="preserve">Основы здорового образа жизни. </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val="en-US" w:eastAsia="en-US"/>
              </w:rPr>
            </w:pPr>
            <w:r w:rsidRPr="00290C62">
              <w:rPr>
                <w:rFonts w:ascii="Times New Roman" w:hAnsi="Times New Roman"/>
                <w:b/>
                <w:sz w:val="28"/>
                <w:szCs w:val="28"/>
                <w:lang w:val="en-US" w:eastAsia="en-US"/>
              </w:rPr>
              <w:t>7</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val="en-US" w:eastAsia="en-US"/>
              </w:rPr>
              <w:t xml:space="preserve">Тема </w:t>
            </w:r>
            <w:r w:rsidRPr="00290C62">
              <w:rPr>
                <w:rFonts w:ascii="Times New Roman" w:hAnsi="Times New Roman"/>
                <w:sz w:val="28"/>
                <w:szCs w:val="28"/>
                <w:lang w:eastAsia="en-US"/>
              </w:rPr>
              <w:t>7</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Здоровый образ жизни и его значение для гармоничного развития человека</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val="en-US" w:eastAsia="en-US"/>
              </w:rPr>
            </w:pPr>
            <w:r w:rsidRPr="00290C62">
              <w:rPr>
                <w:rFonts w:ascii="Times New Roman" w:hAnsi="Times New Roman"/>
                <w:sz w:val="28"/>
                <w:szCs w:val="28"/>
                <w:lang w:val="en-US" w:eastAsia="en-US"/>
              </w:rPr>
              <w:t>7</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val="en-US" w:eastAsia="en-US"/>
              </w:rPr>
              <w:t>Р- V</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eastAsia="en-US"/>
              </w:rPr>
            </w:pPr>
            <w:r w:rsidRPr="00290C62">
              <w:rPr>
                <w:rFonts w:ascii="Times New Roman" w:hAnsi="Times New Roman"/>
                <w:b/>
                <w:sz w:val="28"/>
                <w:szCs w:val="28"/>
                <w:lang w:eastAsia="en-US"/>
              </w:rPr>
              <w:t>Основы медицинских знаний и оказание первой медицинской помощи.</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eastAsia="en-US"/>
              </w:rPr>
              <w:t>4</w:t>
            </w:r>
          </w:p>
        </w:tc>
      </w:tr>
      <w:tr w:rsidR="00290C62" w:rsidTr="00290C62">
        <w:tc>
          <w:tcPr>
            <w:tcW w:w="1404" w:type="dxa"/>
            <w:tcBorders>
              <w:top w:val="single" w:sz="4" w:space="0" w:color="000000"/>
              <w:left w:val="single" w:sz="4" w:space="0" w:color="000000"/>
              <w:bottom w:val="single" w:sz="4" w:space="0" w:color="000000"/>
              <w:right w:val="nil"/>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val="en-US" w:eastAsia="en-US"/>
              </w:rPr>
              <w:t xml:space="preserve">Тема </w:t>
            </w:r>
            <w:r w:rsidRPr="00290C62">
              <w:rPr>
                <w:rFonts w:ascii="Times New Roman" w:hAnsi="Times New Roman"/>
                <w:sz w:val="28"/>
                <w:szCs w:val="28"/>
                <w:lang w:eastAsia="en-US"/>
              </w:rPr>
              <w:t>8</w:t>
            </w:r>
          </w:p>
        </w:tc>
        <w:tc>
          <w:tcPr>
            <w:tcW w:w="7088" w:type="dxa"/>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jc w:val="both"/>
              <w:rPr>
                <w:rFonts w:ascii="Times New Roman" w:hAnsi="Times New Roman"/>
                <w:sz w:val="28"/>
                <w:szCs w:val="28"/>
                <w:lang w:eastAsia="en-US"/>
              </w:rPr>
            </w:pPr>
            <w:r w:rsidRPr="00290C62">
              <w:rPr>
                <w:rFonts w:ascii="Times New Roman" w:hAnsi="Times New Roman"/>
                <w:sz w:val="28"/>
                <w:szCs w:val="28"/>
                <w:lang w:eastAsia="en-US"/>
              </w:rPr>
              <w:t>Первая медицинская помощь при неотложных состояниях</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sz w:val="28"/>
                <w:szCs w:val="28"/>
                <w:lang w:eastAsia="en-US"/>
              </w:rPr>
            </w:pPr>
            <w:r w:rsidRPr="00290C62">
              <w:rPr>
                <w:rFonts w:ascii="Times New Roman" w:hAnsi="Times New Roman"/>
                <w:sz w:val="28"/>
                <w:szCs w:val="28"/>
                <w:lang w:eastAsia="en-US"/>
              </w:rPr>
              <w:t>3</w:t>
            </w:r>
          </w:p>
        </w:tc>
      </w:tr>
      <w:tr w:rsidR="00290C62" w:rsidTr="00290C62">
        <w:tc>
          <w:tcPr>
            <w:tcW w:w="8492" w:type="dxa"/>
            <w:gridSpan w:val="2"/>
            <w:tcBorders>
              <w:top w:val="single" w:sz="4" w:space="0" w:color="000000"/>
              <w:left w:val="single" w:sz="4" w:space="0" w:color="000000"/>
              <w:bottom w:val="single" w:sz="4" w:space="0" w:color="000000"/>
              <w:right w:val="single" w:sz="4" w:space="0" w:color="auto"/>
            </w:tcBorders>
            <w:hideMark/>
          </w:tcPr>
          <w:p w:rsidR="00290C62" w:rsidRPr="00290C62" w:rsidRDefault="00290C62" w:rsidP="00290C62">
            <w:pPr>
              <w:snapToGrid w:val="0"/>
              <w:spacing w:after="0"/>
              <w:rPr>
                <w:rFonts w:ascii="Times New Roman" w:hAnsi="Times New Roman"/>
                <w:b/>
                <w:sz w:val="28"/>
                <w:szCs w:val="28"/>
                <w:lang w:val="en-US" w:eastAsia="en-US"/>
              </w:rPr>
            </w:pPr>
            <w:r w:rsidRPr="00290C62">
              <w:rPr>
                <w:rFonts w:ascii="Times New Roman" w:hAnsi="Times New Roman"/>
                <w:b/>
                <w:sz w:val="28"/>
                <w:szCs w:val="28"/>
                <w:lang w:val="en-US" w:eastAsia="en-US"/>
              </w:rPr>
              <w:t>Всего часов:</w:t>
            </w:r>
          </w:p>
        </w:tc>
        <w:tc>
          <w:tcPr>
            <w:tcW w:w="1559" w:type="dxa"/>
            <w:tcBorders>
              <w:top w:val="single" w:sz="4" w:space="0" w:color="auto"/>
              <w:left w:val="single" w:sz="4" w:space="0" w:color="auto"/>
              <w:bottom w:val="single" w:sz="4" w:space="0" w:color="auto"/>
              <w:right w:val="single" w:sz="4" w:space="0" w:color="auto"/>
            </w:tcBorders>
            <w:hideMark/>
          </w:tcPr>
          <w:p w:rsidR="00290C62" w:rsidRPr="00290C62" w:rsidRDefault="00290C62" w:rsidP="00290C62">
            <w:pPr>
              <w:snapToGrid w:val="0"/>
              <w:spacing w:after="0"/>
              <w:jc w:val="center"/>
              <w:rPr>
                <w:rFonts w:ascii="Times New Roman" w:hAnsi="Times New Roman"/>
                <w:b/>
                <w:sz w:val="28"/>
                <w:szCs w:val="28"/>
                <w:lang w:eastAsia="en-US"/>
              </w:rPr>
            </w:pPr>
            <w:r w:rsidRPr="00290C62">
              <w:rPr>
                <w:rFonts w:ascii="Times New Roman" w:hAnsi="Times New Roman"/>
                <w:b/>
                <w:sz w:val="28"/>
                <w:szCs w:val="28"/>
                <w:lang w:val="en-US" w:eastAsia="en-US"/>
              </w:rPr>
              <w:t>3</w:t>
            </w:r>
            <w:r w:rsidRPr="00290C62">
              <w:rPr>
                <w:rFonts w:ascii="Times New Roman" w:hAnsi="Times New Roman"/>
                <w:b/>
                <w:sz w:val="28"/>
                <w:szCs w:val="28"/>
                <w:lang w:eastAsia="en-US"/>
              </w:rPr>
              <w:t>4</w:t>
            </w:r>
          </w:p>
        </w:tc>
      </w:tr>
    </w:tbl>
    <w:p w:rsidR="00290C62" w:rsidRDefault="00290C62" w:rsidP="009A28DB">
      <w:pPr>
        <w:autoSpaceDE w:val="0"/>
        <w:autoSpaceDN w:val="0"/>
        <w:adjustRightInd w:val="0"/>
        <w:spacing w:after="0"/>
        <w:ind w:firstLine="720"/>
        <w:jc w:val="center"/>
        <w:rPr>
          <w:rFonts w:ascii="Times New Roman" w:hAnsi="Times New Roman"/>
          <w:b/>
          <w:sz w:val="24"/>
          <w:szCs w:val="24"/>
        </w:rPr>
        <w:sectPr w:rsidR="00290C62" w:rsidSect="00BB339A">
          <w:footerReference w:type="default" r:id="rId9"/>
          <w:pgSz w:w="11906" w:h="16838"/>
          <w:pgMar w:top="1134" w:right="850" w:bottom="1134" w:left="1701" w:header="283" w:footer="283" w:gutter="0"/>
          <w:cols w:space="708"/>
          <w:titlePg/>
          <w:docGrid w:linePitch="360"/>
        </w:sectPr>
      </w:pPr>
    </w:p>
    <w:p w:rsidR="001836F3" w:rsidRDefault="001836F3" w:rsidP="00CF7A41">
      <w:pPr>
        <w:autoSpaceDE w:val="0"/>
        <w:autoSpaceDN w:val="0"/>
        <w:adjustRightInd w:val="0"/>
        <w:spacing w:after="0"/>
        <w:ind w:firstLine="720"/>
        <w:jc w:val="center"/>
      </w:pPr>
    </w:p>
    <w:sectPr w:rsidR="001836F3" w:rsidSect="00CF7A41">
      <w:pgSz w:w="16838" w:h="11906" w:orient="landscape"/>
      <w:pgMar w:top="567" w:right="567" w:bottom="454" w:left="567"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825" w:rsidRDefault="004A2825" w:rsidP="00BB339A">
      <w:pPr>
        <w:spacing w:after="0" w:line="240" w:lineRule="auto"/>
      </w:pPr>
      <w:r>
        <w:separator/>
      </w:r>
    </w:p>
  </w:endnote>
  <w:endnote w:type="continuationSeparator" w:id="0">
    <w:p w:rsidR="004A2825" w:rsidRDefault="004A2825" w:rsidP="00BB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86376"/>
      <w:docPartObj>
        <w:docPartGallery w:val="Page Numbers (Bottom of Page)"/>
        <w:docPartUnique/>
      </w:docPartObj>
    </w:sdtPr>
    <w:sdtEndPr/>
    <w:sdtContent>
      <w:p w:rsidR="00290C62" w:rsidRDefault="00290C62">
        <w:pPr>
          <w:pStyle w:val="a8"/>
          <w:jc w:val="right"/>
        </w:pPr>
        <w:r>
          <w:fldChar w:fldCharType="begin"/>
        </w:r>
        <w:r>
          <w:instrText xml:space="preserve"> PAGE   \* MERGEFORMAT </w:instrText>
        </w:r>
        <w:r>
          <w:fldChar w:fldCharType="separate"/>
        </w:r>
        <w:r w:rsidR="00293D5C">
          <w:rPr>
            <w:noProof/>
          </w:rPr>
          <w:t>13</w:t>
        </w:r>
        <w:r>
          <w:rPr>
            <w:noProof/>
          </w:rPr>
          <w:fldChar w:fldCharType="end"/>
        </w:r>
      </w:p>
    </w:sdtContent>
  </w:sdt>
  <w:p w:rsidR="00290C62" w:rsidRDefault="00290C6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825" w:rsidRDefault="004A2825" w:rsidP="00BB339A">
      <w:pPr>
        <w:spacing w:after="0" w:line="240" w:lineRule="auto"/>
      </w:pPr>
      <w:r>
        <w:separator/>
      </w:r>
    </w:p>
  </w:footnote>
  <w:footnote w:type="continuationSeparator" w:id="0">
    <w:p w:rsidR="004A2825" w:rsidRDefault="004A2825" w:rsidP="00BB33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4EAF"/>
    <w:multiLevelType w:val="hybridMultilevel"/>
    <w:tmpl w:val="005647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5540EB"/>
    <w:multiLevelType w:val="hybridMultilevel"/>
    <w:tmpl w:val="48D21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D62F09"/>
    <w:multiLevelType w:val="hybridMultilevel"/>
    <w:tmpl w:val="D4E04FD4"/>
    <w:lvl w:ilvl="0" w:tplc="E8FEFDBC">
      <w:start w:val="1"/>
      <w:numFmt w:val="decimal"/>
      <w:lvlText w:val="%1."/>
      <w:lvlJc w:val="left"/>
      <w:pPr>
        <w:ind w:left="2808" w:hanging="360"/>
      </w:pPr>
      <w:rPr>
        <w:rFonts w:hint="default"/>
        <w:b w:val="0"/>
      </w:rPr>
    </w:lvl>
    <w:lvl w:ilvl="1" w:tplc="04190019" w:tentative="1">
      <w:start w:val="1"/>
      <w:numFmt w:val="lowerLetter"/>
      <w:lvlText w:val="%2."/>
      <w:lvlJc w:val="left"/>
      <w:pPr>
        <w:ind w:left="3528" w:hanging="360"/>
      </w:pPr>
    </w:lvl>
    <w:lvl w:ilvl="2" w:tplc="0419001B" w:tentative="1">
      <w:start w:val="1"/>
      <w:numFmt w:val="lowerRoman"/>
      <w:lvlText w:val="%3."/>
      <w:lvlJc w:val="right"/>
      <w:pPr>
        <w:ind w:left="4248" w:hanging="180"/>
      </w:pPr>
    </w:lvl>
    <w:lvl w:ilvl="3" w:tplc="0419000F" w:tentative="1">
      <w:start w:val="1"/>
      <w:numFmt w:val="decimal"/>
      <w:lvlText w:val="%4."/>
      <w:lvlJc w:val="left"/>
      <w:pPr>
        <w:ind w:left="4968" w:hanging="360"/>
      </w:pPr>
    </w:lvl>
    <w:lvl w:ilvl="4" w:tplc="04190019" w:tentative="1">
      <w:start w:val="1"/>
      <w:numFmt w:val="lowerLetter"/>
      <w:lvlText w:val="%5."/>
      <w:lvlJc w:val="left"/>
      <w:pPr>
        <w:ind w:left="5688" w:hanging="360"/>
      </w:pPr>
    </w:lvl>
    <w:lvl w:ilvl="5" w:tplc="0419001B" w:tentative="1">
      <w:start w:val="1"/>
      <w:numFmt w:val="lowerRoman"/>
      <w:lvlText w:val="%6."/>
      <w:lvlJc w:val="right"/>
      <w:pPr>
        <w:ind w:left="6408" w:hanging="180"/>
      </w:pPr>
    </w:lvl>
    <w:lvl w:ilvl="6" w:tplc="0419000F" w:tentative="1">
      <w:start w:val="1"/>
      <w:numFmt w:val="decimal"/>
      <w:lvlText w:val="%7."/>
      <w:lvlJc w:val="left"/>
      <w:pPr>
        <w:ind w:left="7128" w:hanging="360"/>
      </w:pPr>
    </w:lvl>
    <w:lvl w:ilvl="7" w:tplc="04190019" w:tentative="1">
      <w:start w:val="1"/>
      <w:numFmt w:val="lowerLetter"/>
      <w:lvlText w:val="%8."/>
      <w:lvlJc w:val="left"/>
      <w:pPr>
        <w:ind w:left="7848" w:hanging="360"/>
      </w:pPr>
    </w:lvl>
    <w:lvl w:ilvl="8" w:tplc="0419001B" w:tentative="1">
      <w:start w:val="1"/>
      <w:numFmt w:val="lowerRoman"/>
      <w:lvlText w:val="%9."/>
      <w:lvlJc w:val="right"/>
      <w:pPr>
        <w:ind w:left="856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6AD"/>
    <w:rsid w:val="00000F59"/>
    <w:rsid w:val="00003B82"/>
    <w:rsid w:val="000366DC"/>
    <w:rsid w:val="000411B0"/>
    <w:rsid w:val="00042726"/>
    <w:rsid w:val="00043E66"/>
    <w:rsid w:val="000455DF"/>
    <w:rsid w:val="00046F74"/>
    <w:rsid w:val="000654CE"/>
    <w:rsid w:val="0006780F"/>
    <w:rsid w:val="00067CC5"/>
    <w:rsid w:val="000703E5"/>
    <w:rsid w:val="00093403"/>
    <w:rsid w:val="000953A3"/>
    <w:rsid w:val="000C3939"/>
    <w:rsid w:val="000C4A56"/>
    <w:rsid w:val="000E10FE"/>
    <w:rsid w:val="00126EAF"/>
    <w:rsid w:val="00134FA3"/>
    <w:rsid w:val="001376A5"/>
    <w:rsid w:val="00152F97"/>
    <w:rsid w:val="00162F31"/>
    <w:rsid w:val="001703A8"/>
    <w:rsid w:val="001836F3"/>
    <w:rsid w:val="001E36CB"/>
    <w:rsid w:val="001E6EE1"/>
    <w:rsid w:val="001E775E"/>
    <w:rsid w:val="00210273"/>
    <w:rsid w:val="00233247"/>
    <w:rsid w:val="00241A4B"/>
    <w:rsid w:val="00290C62"/>
    <w:rsid w:val="00293D5C"/>
    <w:rsid w:val="00296F5D"/>
    <w:rsid w:val="002C26AD"/>
    <w:rsid w:val="002E0891"/>
    <w:rsid w:val="002E4CC5"/>
    <w:rsid w:val="00323826"/>
    <w:rsid w:val="00363660"/>
    <w:rsid w:val="003B0257"/>
    <w:rsid w:val="003B2C89"/>
    <w:rsid w:val="003B3482"/>
    <w:rsid w:val="003E2AC3"/>
    <w:rsid w:val="003E6E44"/>
    <w:rsid w:val="00401B95"/>
    <w:rsid w:val="00403DF2"/>
    <w:rsid w:val="00431A3C"/>
    <w:rsid w:val="00436FD6"/>
    <w:rsid w:val="00446F43"/>
    <w:rsid w:val="00447B23"/>
    <w:rsid w:val="00447E52"/>
    <w:rsid w:val="0045571F"/>
    <w:rsid w:val="00465789"/>
    <w:rsid w:val="004A2825"/>
    <w:rsid w:val="004A490B"/>
    <w:rsid w:val="004C2248"/>
    <w:rsid w:val="004E59EB"/>
    <w:rsid w:val="004F66C2"/>
    <w:rsid w:val="005032DB"/>
    <w:rsid w:val="0057172F"/>
    <w:rsid w:val="00581BBD"/>
    <w:rsid w:val="00582597"/>
    <w:rsid w:val="00593D9B"/>
    <w:rsid w:val="005D753B"/>
    <w:rsid w:val="005E6D62"/>
    <w:rsid w:val="005F1BB7"/>
    <w:rsid w:val="005F210C"/>
    <w:rsid w:val="005F5ED4"/>
    <w:rsid w:val="006044BC"/>
    <w:rsid w:val="00605D3B"/>
    <w:rsid w:val="006071E1"/>
    <w:rsid w:val="006247B6"/>
    <w:rsid w:val="00674F48"/>
    <w:rsid w:val="00676D0D"/>
    <w:rsid w:val="006A37AD"/>
    <w:rsid w:val="006D68C6"/>
    <w:rsid w:val="006E3959"/>
    <w:rsid w:val="00700182"/>
    <w:rsid w:val="00702930"/>
    <w:rsid w:val="00710811"/>
    <w:rsid w:val="0071270F"/>
    <w:rsid w:val="00721C97"/>
    <w:rsid w:val="00725173"/>
    <w:rsid w:val="00734E49"/>
    <w:rsid w:val="00746705"/>
    <w:rsid w:val="0075764F"/>
    <w:rsid w:val="00796757"/>
    <w:rsid w:val="007A7E71"/>
    <w:rsid w:val="007B0364"/>
    <w:rsid w:val="007B181B"/>
    <w:rsid w:val="007D2DBA"/>
    <w:rsid w:val="007E6A3B"/>
    <w:rsid w:val="00801C1D"/>
    <w:rsid w:val="00832515"/>
    <w:rsid w:val="008506AA"/>
    <w:rsid w:val="00860840"/>
    <w:rsid w:val="00873ADA"/>
    <w:rsid w:val="00885545"/>
    <w:rsid w:val="008906B8"/>
    <w:rsid w:val="00896D10"/>
    <w:rsid w:val="008B71F5"/>
    <w:rsid w:val="008C537D"/>
    <w:rsid w:val="008C577E"/>
    <w:rsid w:val="008E76B8"/>
    <w:rsid w:val="008F00D1"/>
    <w:rsid w:val="009100FA"/>
    <w:rsid w:val="00910AC7"/>
    <w:rsid w:val="009425C4"/>
    <w:rsid w:val="00943E2E"/>
    <w:rsid w:val="009768D8"/>
    <w:rsid w:val="00995E61"/>
    <w:rsid w:val="009A28DB"/>
    <w:rsid w:val="009D2B4F"/>
    <w:rsid w:val="009D796D"/>
    <w:rsid w:val="009E08B4"/>
    <w:rsid w:val="009F6332"/>
    <w:rsid w:val="00A01C91"/>
    <w:rsid w:val="00A04783"/>
    <w:rsid w:val="00A308CA"/>
    <w:rsid w:val="00A3197E"/>
    <w:rsid w:val="00A74053"/>
    <w:rsid w:val="00A7765F"/>
    <w:rsid w:val="00AA7AA8"/>
    <w:rsid w:val="00AD7F26"/>
    <w:rsid w:val="00AF6E28"/>
    <w:rsid w:val="00B1377C"/>
    <w:rsid w:val="00B155D2"/>
    <w:rsid w:val="00B66782"/>
    <w:rsid w:val="00B8385B"/>
    <w:rsid w:val="00B8518E"/>
    <w:rsid w:val="00BB339A"/>
    <w:rsid w:val="00BB5184"/>
    <w:rsid w:val="00C1727C"/>
    <w:rsid w:val="00C25628"/>
    <w:rsid w:val="00C31428"/>
    <w:rsid w:val="00C31566"/>
    <w:rsid w:val="00C4428D"/>
    <w:rsid w:val="00C51390"/>
    <w:rsid w:val="00C77330"/>
    <w:rsid w:val="00C82EE6"/>
    <w:rsid w:val="00C94ED1"/>
    <w:rsid w:val="00CE2EDB"/>
    <w:rsid w:val="00CE66B6"/>
    <w:rsid w:val="00CE7C88"/>
    <w:rsid w:val="00CF5001"/>
    <w:rsid w:val="00CF7A41"/>
    <w:rsid w:val="00D0046B"/>
    <w:rsid w:val="00D16451"/>
    <w:rsid w:val="00D16A8D"/>
    <w:rsid w:val="00D210E6"/>
    <w:rsid w:val="00D275CE"/>
    <w:rsid w:val="00D30387"/>
    <w:rsid w:val="00D37169"/>
    <w:rsid w:val="00D47BE7"/>
    <w:rsid w:val="00D54563"/>
    <w:rsid w:val="00D70453"/>
    <w:rsid w:val="00D74452"/>
    <w:rsid w:val="00D93C62"/>
    <w:rsid w:val="00D96959"/>
    <w:rsid w:val="00D97C68"/>
    <w:rsid w:val="00DA4B24"/>
    <w:rsid w:val="00DA5BE6"/>
    <w:rsid w:val="00DC2B0A"/>
    <w:rsid w:val="00DC7039"/>
    <w:rsid w:val="00DD0793"/>
    <w:rsid w:val="00DD3BED"/>
    <w:rsid w:val="00DF3A27"/>
    <w:rsid w:val="00E06B9B"/>
    <w:rsid w:val="00E17179"/>
    <w:rsid w:val="00E40411"/>
    <w:rsid w:val="00EB2A4D"/>
    <w:rsid w:val="00ED45B4"/>
    <w:rsid w:val="00EE11E3"/>
    <w:rsid w:val="00EE2A15"/>
    <w:rsid w:val="00EF3DEA"/>
    <w:rsid w:val="00F0511C"/>
    <w:rsid w:val="00F15757"/>
    <w:rsid w:val="00F168BA"/>
    <w:rsid w:val="00F224A3"/>
    <w:rsid w:val="00F25247"/>
    <w:rsid w:val="00F34F64"/>
    <w:rsid w:val="00F3765B"/>
    <w:rsid w:val="00F5079D"/>
    <w:rsid w:val="00F7164D"/>
    <w:rsid w:val="00F9048F"/>
    <w:rsid w:val="00F964BC"/>
    <w:rsid w:val="00FA3053"/>
    <w:rsid w:val="00FA415C"/>
    <w:rsid w:val="00FB4F5A"/>
    <w:rsid w:val="00FD0B8E"/>
    <w:rsid w:val="00FD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A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C26AD"/>
    <w:pPr>
      <w:shd w:val="clear" w:color="auto" w:fill="FFFFFF"/>
      <w:spacing w:after="0" w:line="240" w:lineRule="auto"/>
      <w:jc w:val="both"/>
    </w:pPr>
    <w:rPr>
      <w:rFonts w:ascii="Times New Roman" w:hAnsi="Times New Roman"/>
      <w:color w:val="000000"/>
      <w:sz w:val="24"/>
    </w:rPr>
  </w:style>
  <w:style w:type="character" w:customStyle="1" w:styleId="a4">
    <w:name w:val="Основной текст Знак"/>
    <w:basedOn w:val="a0"/>
    <w:link w:val="a3"/>
    <w:rsid w:val="002C26AD"/>
    <w:rPr>
      <w:rFonts w:ascii="Times New Roman" w:eastAsia="Times New Roman" w:hAnsi="Times New Roman" w:cs="Times New Roman"/>
      <w:color w:val="000000"/>
      <w:sz w:val="24"/>
      <w:shd w:val="clear" w:color="auto" w:fill="FFFFFF"/>
      <w:lang w:eastAsia="ru-RU"/>
    </w:rPr>
  </w:style>
  <w:style w:type="paragraph" w:styleId="a5">
    <w:name w:val="List Paragraph"/>
    <w:basedOn w:val="a"/>
    <w:uiPriority w:val="34"/>
    <w:qFormat/>
    <w:rsid w:val="00C94ED1"/>
    <w:pPr>
      <w:ind w:left="720"/>
      <w:contextualSpacing/>
    </w:pPr>
  </w:style>
  <w:style w:type="paragraph" w:styleId="a6">
    <w:name w:val="header"/>
    <w:basedOn w:val="a"/>
    <w:link w:val="a7"/>
    <w:uiPriority w:val="99"/>
    <w:semiHidden/>
    <w:unhideWhenUsed/>
    <w:rsid w:val="00BB339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B339A"/>
    <w:rPr>
      <w:rFonts w:ascii="Calibri" w:eastAsia="Times New Roman" w:hAnsi="Calibri" w:cs="Times New Roman"/>
      <w:lang w:eastAsia="ru-RU"/>
    </w:rPr>
  </w:style>
  <w:style w:type="paragraph" w:styleId="a8">
    <w:name w:val="footer"/>
    <w:basedOn w:val="a"/>
    <w:link w:val="a9"/>
    <w:uiPriority w:val="99"/>
    <w:unhideWhenUsed/>
    <w:rsid w:val="00BB33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339A"/>
    <w:rPr>
      <w:rFonts w:ascii="Calibri" w:eastAsia="Times New Roman" w:hAnsi="Calibri" w:cs="Times New Roman"/>
      <w:lang w:eastAsia="ru-RU"/>
    </w:rPr>
  </w:style>
  <w:style w:type="paragraph" w:styleId="aa">
    <w:name w:val="No Spacing"/>
    <w:uiPriority w:val="1"/>
    <w:qFormat/>
    <w:rsid w:val="00290C62"/>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A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C26AD"/>
    <w:pPr>
      <w:shd w:val="clear" w:color="auto" w:fill="FFFFFF"/>
      <w:spacing w:after="0" w:line="240" w:lineRule="auto"/>
      <w:jc w:val="both"/>
    </w:pPr>
    <w:rPr>
      <w:rFonts w:ascii="Times New Roman" w:hAnsi="Times New Roman"/>
      <w:color w:val="000000"/>
      <w:sz w:val="24"/>
    </w:rPr>
  </w:style>
  <w:style w:type="character" w:customStyle="1" w:styleId="a4">
    <w:name w:val="Основной текст Знак"/>
    <w:basedOn w:val="a0"/>
    <w:link w:val="a3"/>
    <w:rsid w:val="002C26AD"/>
    <w:rPr>
      <w:rFonts w:ascii="Times New Roman" w:eastAsia="Times New Roman" w:hAnsi="Times New Roman" w:cs="Times New Roman"/>
      <w:color w:val="000000"/>
      <w:sz w:val="24"/>
      <w:shd w:val="clear" w:color="auto" w:fill="FFFFFF"/>
      <w:lang w:eastAsia="ru-RU"/>
    </w:rPr>
  </w:style>
  <w:style w:type="paragraph" w:styleId="a5">
    <w:name w:val="List Paragraph"/>
    <w:basedOn w:val="a"/>
    <w:uiPriority w:val="34"/>
    <w:qFormat/>
    <w:rsid w:val="00C94ED1"/>
    <w:pPr>
      <w:ind w:left="720"/>
      <w:contextualSpacing/>
    </w:pPr>
  </w:style>
  <w:style w:type="paragraph" w:styleId="a6">
    <w:name w:val="header"/>
    <w:basedOn w:val="a"/>
    <w:link w:val="a7"/>
    <w:uiPriority w:val="99"/>
    <w:semiHidden/>
    <w:unhideWhenUsed/>
    <w:rsid w:val="00BB339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B339A"/>
    <w:rPr>
      <w:rFonts w:ascii="Calibri" w:eastAsia="Times New Roman" w:hAnsi="Calibri" w:cs="Times New Roman"/>
      <w:lang w:eastAsia="ru-RU"/>
    </w:rPr>
  </w:style>
  <w:style w:type="paragraph" w:styleId="a8">
    <w:name w:val="footer"/>
    <w:basedOn w:val="a"/>
    <w:link w:val="a9"/>
    <w:uiPriority w:val="99"/>
    <w:unhideWhenUsed/>
    <w:rsid w:val="00BB33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339A"/>
    <w:rPr>
      <w:rFonts w:ascii="Calibri" w:eastAsia="Times New Roman" w:hAnsi="Calibri" w:cs="Times New Roman"/>
      <w:lang w:eastAsia="ru-RU"/>
    </w:rPr>
  </w:style>
  <w:style w:type="paragraph" w:styleId="aa">
    <w:name w:val="No Spacing"/>
    <w:uiPriority w:val="1"/>
    <w:qFormat/>
    <w:rsid w:val="00290C6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174119">
      <w:bodyDiv w:val="1"/>
      <w:marLeft w:val="0"/>
      <w:marRight w:val="0"/>
      <w:marTop w:val="0"/>
      <w:marBottom w:val="0"/>
      <w:divBdr>
        <w:top w:val="none" w:sz="0" w:space="0" w:color="auto"/>
        <w:left w:val="none" w:sz="0" w:space="0" w:color="auto"/>
        <w:bottom w:val="none" w:sz="0" w:space="0" w:color="auto"/>
        <w:right w:val="none" w:sz="0" w:space="0" w:color="auto"/>
      </w:divBdr>
    </w:div>
    <w:div w:id="701977675">
      <w:bodyDiv w:val="1"/>
      <w:marLeft w:val="0"/>
      <w:marRight w:val="0"/>
      <w:marTop w:val="0"/>
      <w:marBottom w:val="0"/>
      <w:divBdr>
        <w:top w:val="none" w:sz="0" w:space="0" w:color="auto"/>
        <w:left w:val="none" w:sz="0" w:space="0" w:color="auto"/>
        <w:bottom w:val="none" w:sz="0" w:space="0" w:color="auto"/>
        <w:right w:val="none" w:sz="0" w:space="0" w:color="auto"/>
      </w:divBdr>
    </w:div>
    <w:div w:id="1131677869">
      <w:bodyDiv w:val="1"/>
      <w:marLeft w:val="0"/>
      <w:marRight w:val="0"/>
      <w:marTop w:val="0"/>
      <w:marBottom w:val="0"/>
      <w:divBdr>
        <w:top w:val="none" w:sz="0" w:space="0" w:color="auto"/>
        <w:left w:val="none" w:sz="0" w:space="0" w:color="auto"/>
        <w:bottom w:val="none" w:sz="0" w:space="0" w:color="auto"/>
        <w:right w:val="none" w:sz="0" w:space="0" w:color="auto"/>
      </w:divBdr>
    </w:div>
    <w:div w:id="1154105767">
      <w:bodyDiv w:val="1"/>
      <w:marLeft w:val="0"/>
      <w:marRight w:val="0"/>
      <w:marTop w:val="0"/>
      <w:marBottom w:val="0"/>
      <w:divBdr>
        <w:top w:val="none" w:sz="0" w:space="0" w:color="auto"/>
        <w:left w:val="none" w:sz="0" w:space="0" w:color="auto"/>
        <w:bottom w:val="none" w:sz="0" w:space="0" w:color="auto"/>
        <w:right w:val="none" w:sz="0" w:space="0" w:color="auto"/>
      </w:divBdr>
    </w:div>
    <w:div w:id="1343169337">
      <w:bodyDiv w:val="1"/>
      <w:marLeft w:val="0"/>
      <w:marRight w:val="0"/>
      <w:marTop w:val="0"/>
      <w:marBottom w:val="0"/>
      <w:divBdr>
        <w:top w:val="none" w:sz="0" w:space="0" w:color="auto"/>
        <w:left w:val="none" w:sz="0" w:space="0" w:color="auto"/>
        <w:bottom w:val="none" w:sz="0" w:space="0" w:color="auto"/>
        <w:right w:val="none" w:sz="0" w:space="0" w:color="auto"/>
      </w:divBdr>
    </w:div>
    <w:div w:id="211859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3690F-95A0-4D15-A2C6-9AD24F29F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4169</Words>
  <Characters>23765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Светлана</cp:lastModifiedBy>
  <cp:revision>2</cp:revision>
  <cp:lastPrinted>2015-11-06T13:42:00Z</cp:lastPrinted>
  <dcterms:created xsi:type="dcterms:W3CDTF">2024-09-19T07:15:00Z</dcterms:created>
  <dcterms:modified xsi:type="dcterms:W3CDTF">2024-09-19T07:15:00Z</dcterms:modified>
</cp:coreProperties>
</file>