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238" w:rsidRPr="00693839" w:rsidRDefault="00653238" w:rsidP="00653238">
      <w:pPr>
        <w:widowControl w:val="0"/>
        <w:suppressAutoHyphens/>
        <w:jc w:val="center"/>
        <w:rPr>
          <w:rFonts w:eastAsia="Arial Unicode MS" w:cs="Mangal"/>
          <w:b/>
          <w:kern w:val="2"/>
          <w:lang w:eastAsia="hi-IN" w:bidi="hi-IN"/>
        </w:rPr>
      </w:pPr>
      <w:bookmarkStart w:id="0" w:name="_GoBack"/>
      <w:bookmarkEnd w:id="0"/>
      <w:r w:rsidRPr="00693839">
        <w:rPr>
          <w:rFonts w:eastAsia="Arial Unicode MS" w:cs="Mangal"/>
          <w:b/>
          <w:color w:val="252525"/>
          <w:kern w:val="2"/>
          <w:lang w:eastAsia="hi-IN" w:bidi="hi-IN"/>
        </w:rPr>
        <w:t xml:space="preserve">Муниципальное бюджетное </w:t>
      </w:r>
      <w:r w:rsidRPr="00693839">
        <w:rPr>
          <w:rFonts w:eastAsia="Arial Unicode MS" w:cs="Mangal"/>
          <w:b/>
          <w:kern w:val="2"/>
          <w:lang w:eastAsia="hi-IN" w:bidi="hi-IN"/>
        </w:rPr>
        <w:t>общеобразовательное учреждение</w:t>
      </w:r>
    </w:p>
    <w:p w:rsidR="00653238" w:rsidRPr="00693839" w:rsidRDefault="00653238" w:rsidP="00653238">
      <w:pPr>
        <w:widowControl w:val="0"/>
        <w:suppressAutoHyphens/>
        <w:jc w:val="center"/>
        <w:rPr>
          <w:rFonts w:eastAsia="Arial Unicode MS" w:cs="Mangal"/>
          <w:b/>
          <w:kern w:val="2"/>
          <w:lang w:eastAsia="hi-IN" w:bidi="hi-IN"/>
        </w:rPr>
      </w:pPr>
      <w:r w:rsidRPr="00693839">
        <w:rPr>
          <w:rFonts w:eastAsia="Arial Unicode MS" w:cs="Mangal"/>
          <w:b/>
          <w:kern w:val="2"/>
          <w:lang w:eastAsia="hi-IN" w:bidi="hi-IN"/>
        </w:rPr>
        <w:t>«Средняя общеобразовательная школа поселка свх. Агроном»</w:t>
      </w:r>
    </w:p>
    <w:p w:rsidR="00653238" w:rsidRPr="00693839" w:rsidRDefault="00653238" w:rsidP="00653238">
      <w:pPr>
        <w:widowControl w:val="0"/>
        <w:suppressAutoHyphens/>
        <w:jc w:val="center"/>
        <w:rPr>
          <w:rFonts w:eastAsia="Arial Unicode MS" w:cs="Mangal"/>
          <w:b/>
          <w:kern w:val="2"/>
          <w:lang w:eastAsia="hi-IN" w:bidi="hi-IN"/>
        </w:rPr>
      </w:pPr>
      <w:r w:rsidRPr="00693839">
        <w:rPr>
          <w:rFonts w:eastAsia="Arial Unicode MS" w:cs="Mangal"/>
          <w:b/>
          <w:kern w:val="2"/>
          <w:lang w:eastAsia="hi-IN" w:bidi="hi-IN"/>
        </w:rPr>
        <w:t>Лебедянского муниципального района Липецкой области</w:t>
      </w:r>
    </w:p>
    <w:p w:rsidR="00653238" w:rsidRPr="00693839" w:rsidRDefault="00653238" w:rsidP="00653238">
      <w:pPr>
        <w:rPr>
          <w:b/>
        </w:rPr>
      </w:pPr>
    </w:p>
    <w:p w:rsidR="00653238" w:rsidRDefault="00653238" w:rsidP="00653238">
      <w:pPr>
        <w:rPr>
          <w:b/>
        </w:rPr>
      </w:pPr>
    </w:p>
    <w:p w:rsidR="00653238" w:rsidRPr="00693839" w:rsidRDefault="00653238" w:rsidP="00653238">
      <w:pPr>
        <w:rPr>
          <w:b/>
        </w:rPr>
      </w:pPr>
    </w:p>
    <w:p w:rsidR="00653238" w:rsidRPr="00693839" w:rsidRDefault="00653238" w:rsidP="00653238">
      <w:pPr>
        <w:ind w:firstLine="5387"/>
        <w:jc w:val="both"/>
        <w:rPr>
          <w:b/>
        </w:rPr>
      </w:pPr>
      <w:r>
        <w:rPr>
          <w:rFonts w:eastAsia="MS Mincho"/>
          <w:lang w:eastAsia="ar-SA"/>
        </w:rPr>
        <w:t xml:space="preserve">Приложение к ОП СОО </w:t>
      </w:r>
    </w:p>
    <w:p w:rsidR="00653238" w:rsidRPr="00693839" w:rsidRDefault="00653238" w:rsidP="00653238">
      <w:pPr>
        <w:jc w:val="center"/>
        <w:rPr>
          <w:b/>
        </w:rPr>
      </w:pPr>
    </w:p>
    <w:p w:rsidR="00653238" w:rsidRPr="00693839" w:rsidRDefault="00653238" w:rsidP="00653238">
      <w:pPr>
        <w:jc w:val="center"/>
        <w:rPr>
          <w:b/>
        </w:rPr>
      </w:pPr>
    </w:p>
    <w:p w:rsidR="00653238" w:rsidRDefault="00653238" w:rsidP="00653238">
      <w:pPr>
        <w:jc w:val="center"/>
        <w:rPr>
          <w:b/>
        </w:rPr>
      </w:pPr>
    </w:p>
    <w:p w:rsidR="00653238" w:rsidRDefault="00653238" w:rsidP="00653238">
      <w:pPr>
        <w:jc w:val="center"/>
        <w:rPr>
          <w:b/>
        </w:rPr>
      </w:pPr>
    </w:p>
    <w:p w:rsidR="00653238" w:rsidRDefault="00653238" w:rsidP="00653238">
      <w:pPr>
        <w:jc w:val="center"/>
        <w:rPr>
          <w:b/>
        </w:rPr>
      </w:pPr>
    </w:p>
    <w:p w:rsidR="00653238" w:rsidRPr="00693839" w:rsidRDefault="00653238" w:rsidP="00653238">
      <w:pPr>
        <w:jc w:val="center"/>
        <w:rPr>
          <w:b/>
        </w:rPr>
      </w:pPr>
    </w:p>
    <w:p w:rsidR="00653238" w:rsidRPr="00693839" w:rsidRDefault="00653238" w:rsidP="00653238">
      <w:pPr>
        <w:jc w:val="center"/>
        <w:rPr>
          <w:b/>
        </w:rPr>
      </w:pPr>
    </w:p>
    <w:p w:rsidR="00653238" w:rsidRPr="00693839" w:rsidRDefault="00653238" w:rsidP="00653238">
      <w:pPr>
        <w:jc w:val="center"/>
        <w:rPr>
          <w:b/>
          <w:sz w:val="28"/>
          <w:szCs w:val="28"/>
        </w:rPr>
      </w:pPr>
      <w:r w:rsidRPr="00693839">
        <w:rPr>
          <w:b/>
          <w:sz w:val="28"/>
          <w:szCs w:val="28"/>
        </w:rPr>
        <w:t xml:space="preserve">РАБОЧАЯ ПРОГРАММА </w:t>
      </w:r>
    </w:p>
    <w:p w:rsidR="00653238" w:rsidRDefault="00653238" w:rsidP="00653238">
      <w:pPr>
        <w:jc w:val="center"/>
        <w:rPr>
          <w:b/>
        </w:rPr>
      </w:pPr>
      <w:r>
        <w:rPr>
          <w:b/>
        </w:rPr>
        <w:t>элективного курса по русскому языку</w:t>
      </w:r>
    </w:p>
    <w:p w:rsidR="00653238" w:rsidRPr="00693839" w:rsidRDefault="00653238" w:rsidP="00653238">
      <w:pPr>
        <w:jc w:val="center"/>
        <w:rPr>
          <w:b/>
        </w:rPr>
      </w:pPr>
    </w:p>
    <w:p w:rsidR="00653238" w:rsidRPr="00653238" w:rsidRDefault="00653238" w:rsidP="00653238">
      <w:pPr>
        <w:jc w:val="center"/>
        <w:rPr>
          <w:b/>
          <w:sz w:val="28"/>
          <w:szCs w:val="28"/>
        </w:rPr>
      </w:pPr>
      <w:r w:rsidRPr="00653238">
        <w:rPr>
          <w:b/>
          <w:sz w:val="28"/>
          <w:szCs w:val="28"/>
        </w:rPr>
        <w:t>«Русский язык в формате ЕГЭ»</w:t>
      </w:r>
    </w:p>
    <w:p w:rsidR="00653238" w:rsidRPr="00693839" w:rsidRDefault="00653238" w:rsidP="00653238">
      <w:pPr>
        <w:jc w:val="center"/>
        <w:rPr>
          <w:b/>
          <w:sz w:val="28"/>
          <w:szCs w:val="28"/>
        </w:rPr>
      </w:pPr>
    </w:p>
    <w:p w:rsidR="00653238" w:rsidRDefault="00DA748B" w:rsidP="00653238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для обучающихся 11 класса</w:t>
      </w:r>
    </w:p>
    <w:p w:rsidR="00653238" w:rsidRPr="00693839" w:rsidRDefault="00653238" w:rsidP="00653238">
      <w:pPr>
        <w:jc w:val="center"/>
        <w:rPr>
          <w:sz w:val="28"/>
          <w:szCs w:val="28"/>
        </w:rPr>
      </w:pPr>
    </w:p>
    <w:p w:rsidR="00653238" w:rsidRPr="00693839" w:rsidRDefault="00653238" w:rsidP="00653238">
      <w:pPr>
        <w:suppressAutoHyphens/>
        <w:jc w:val="center"/>
        <w:rPr>
          <w:rFonts w:eastAsia="MS Mincho"/>
          <w:b/>
          <w:sz w:val="28"/>
          <w:szCs w:val="28"/>
          <w:lang w:eastAsia="ar-SA"/>
        </w:rPr>
      </w:pPr>
      <w:r w:rsidRPr="00693839">
        <w:rPr>
          <w:rFonts w:eastAsia="MS Mincho"/>
          <w:b/>
          <w:sz w:val="28"/>
          <w:szCs w:val="28"/>
          <w:lang w:eastAsia="ar-SA"/>
        </w:rPr>
        <w:t xml:space="preserve">Срок реализации – </w:t>
      </w:r>
      <w:r w:rsidR="00DA748B">
        <w:rPr>
          <w:rFonts w:eastAsia="MS Mincho"/>
          <w:b/>
          <w:sz w:val="28"/>
          <w:szCs w:val="28"/>
          <w:lang w:eastAsia="ar-SA"/>
        </w:rPr>
        <w:t>1</w:t>
      </w:r>
      <w:r w:rsidRPr="00693839">
        <w:rPr>
          <w:rFonts w:eastAsia="MS Mincho"/>
          <w:b/>
          <w:sz w:val="28"/>
          <w:szCs w:val="28"/>
          <w:lang w:eastAsia="ar-SA"/>
        </w:rPr>
        <w:t xml:space="preserve"> год</w:t>
      </w:r>
    </w:p>
    <w:p w:rsidR="00653238" w:rsidRPr="00693839" w:rsidRDefault="00653238" w:rsidP="00653238">
      <w:pPr>
        <w:jc w:val="center"/>
        <w:rPr>
          <w:sz w:val="28"/>
          <w:szCs w:val="28"/>
        </w:rPr>
      </w:pPr>
    </w:p>
    <w:p w:rsidR="00653238" w:rsidRPr="00693839" w:rsidRDefault="00653238" w:rsidP="00653238">
      <w:pPr>
        <w:ind w:firstLine="5670"/>
        <w:jc w:val="both"/>
        <w:rPr>
          <w:sz w:val="28"/>
          <w:szCs w:val="28"/>
        </w:rPr>
      </w:pPr>
    </w:p>
    <w:p w:rsidR="00653238" w:rsidRPr="00693839" w:rsidRDefault="00653238" w:rsidP="00653238">
      <w:pPr>
        <w:ind w:firstLine="5670"/>
        <w:jc w:val="both"/>
        <w:rPr>
          <w:sz w:val="28"/>
          <w:szCs w:val="28"/>
        </w:rPr>
      </w:pPr>
    </w:p>
    <w:p w:rsidR="00653238" w:rsidRDefault="00653238" w:rsidP="00653238">
      <w:pPr>
        <w:ind w:firstLine="5670"/>
        <w:jc w:val="both"/>
        <w:rPr>
          <w:sz w:val="28"/>
          <w:szCs w:val="28"/>
        </w:rPr>
      </w:pPr>
    </w:p>
    <w:p w:rsidR="00DA748B" w:rsidRDefault="00DA748B" w:rsidP="00653238">
      <w:pPr>
        <w:ind w:firstLine="5670"/>
        <w:jc w:val="both"/>
        <w:rPr>
          <w:sz w:val="28"/>
          <w:szCs w:val="28"/>
        </w:rPr>
      </w:pPr>
    </w:p>
    <w:p w:rsidR="00DA748B" w:rsidRDefault="00DA748B" w:rsidP="00653238">
      <w:pPr>
        <w:ind w:firstLine="5670"/>
        <w:jc w:val="both"/>
        <w:rPr>
          <w:sz w:val="28"/>
          <w:szCs w:val="28"/>
        </w:rPr>
      </w:pPr>
    </w:p>
    <w:p w:rsidR="00DA748B" w:rsidRDefault="00DA748B" w:rsidP="00653238">
      <w:pPr>
        <w:ind w:firstLine="5670"/>
        <w:jc w:val="both"/>
        <w:rPr>
          <w:sz w:val="28"/>
          <w:szCs w:val="28"/>
        </w:rPr>
      </w:pPr>
    </w:p>
    <w:p w:rsidR="00DA748B" w:rsidRPr="00693839" w:rsidRDefault="00DA748B" w:rsidP="00653238">
      <w:pPr>
        <w:ind w:firstLine="5670"/>
        <w:jc w:val="both"/>
        <w:rPr>
          <w:sz w:val="28"/>
          <w:szCs w:val="28"/>
        </w:rPr>
      </w:pPr>
    </w:p>
    <w:p w:rsidR="00653238" w:rsidRPr="00693CAF" w:rsidRDefault="00653238" w:rsidP="00653238">
      <w:pPr>
        <w:ind w:left="5103"/>
        <w:jc w:val="both"/>
      </w:pPr>
      <w:r w:rsidRPr="00693CAF">
        <w:t>Составлена учителем русского языка и литературы</w:t>
      </w:r>
    </w:p>
    <w:p w:rsidR="00653238" w:rsidRPr="00693CAF" w:rsidRDefault="00653238" w:rsidP="00653238">
      <w:pPr>
        <w:ind w:left="5103"/>
        <w:jc w:val="both"/>
      </w:pPr>
      <w:r w:rsidRPr="00693CAF">
        <w:t>Солдатовой Еленой Николаевной</w:t>
      </w:r>
    </w:p>
    <w:p w:rsidR="00653238" w:rsidRPr="00693CAF" w:rsidRDefault="00653238" w:rsidP="00653238">
      <w:pPr>
        <w:ind w:left="5103"/>
        <w:jc w:val="both"/>
        <w:rPr>
          <w:sz w:val="28"/>
          <w:szCs w:val="28"/>
        </w:rPr>
      </w:pPr>
    </w:p>
    <w:p w:rsidR="00653238" w:rsidRPr="00693839" w:rsidRDefault="00653238" w:rsidP="00653238">
      <w:pPr>
        <w:ind w:firstLine="5670"/>
        <w:jc w:val="both"/>
        <w:rPr>
          <w:sz w:val="28"/>
          <w:szCs w:val="28"/>
        </w:rPr>
      </w:pPr>
    </w:p>
    <w:p w:rsidR="00653238" w:rsidRPr="00693839" w:rsidRDefault="00653238" w:rsidP="00653238">
      <w:pPr>
        <w:ind w:firstLine="5670"/>
        <w:jc w:val="both"/>
        <w:rPr>
          <w:sz w:val="28"/>
          <w:szCs w:val="28"/>
        </w:rPr>
      </w:pPr>
    </w:p>
    <w:p w:rsidR="00653238" w:rsidRPr="00693839" w:rsidRDefault="00653238" w:rsidP="00653238"/>
    <w:p w:rsidR="00653238" w:rsidRPr="00693839" w:rsidRDefault="00653238" w:rsidP="00653238"/>
    <w:p w:rsidR="00653238" w:rsidRPr="00693839" w:rsidRDefault="00653238" w:rsidP="00653238"/>
    <w:p w:rsidR="00653238" w:rsidRPr="00693839" w:rsidRDefault="00653238" w:rsidP="00653238"/>
    <w:p w:rsidR="00653238" w:rsidRPr="00693839" w:rsidRDefault="00653238" w:rsidP="00653238"/>
    <w:p w:rsidR="00653238" w:rsidRPr="00693839" w:rsidRDefault="00653238" w:rsidP="00653238"/>
    <w:p w:rsidR="00653238" w:rsidRPr="00693839" w:rsidRDefault="00653238" w:rsidP="00653238"/>
    <w:p w:rsidR="00653238" w:rsidRPr="00693839" w:rsidRDefault="00653238" w:rsidP="00653238"/>
    <w:p w:rsidR="00653238" w:rsidRDefault="00653238" w:rsidP="00653238">
      <w:pPr>
        <w:rPr>
          <w:sz w:val="28"/>
          <w:szCs w:val="28"/>
        </w:rPr>
      </w:pPr>
    </w:p>
    <w:p w:rsidR="00653238" w:rsidRDefault="00653238" w:rsidP="00653238">
      <w:pPr>
        <w:rPr>
          <w:sz w:val="28"/>
          <w:szCs w:val="28"/>
        </w:rPr>
      </w:pPr>
    </w:p>
    <w:p w:rsidR="00653238" w:rsidRPr="00693839" w:rsidRDefault="00653238" w:rsidP="00653238">
      <w:pPr>
        <w:rPr>
          <w:sz w:val="28"/>
          <w:szCs w:val="28"/>
        </w:rPr>
      </w:pPr>
    </w:p>
    <w:p w:rsidR="00653238" w:rsidRDefault="00653238" w:rsidP="00653238">
      <w:pPr>
        <w:jc w:val="center"/>
        <w:rPr>
          <w:b/>
        </w:rPr>
      </w:pPr>
    </w:p>
    <w:p w:rsidR="00653238" w:rsidRPr="00BA669C" w:rsidRDefault="00DA748B" w:rsidP="00653238">
      <w:pPr>
        <w:jc w:val="center"/>
        <w:rPr>
          <w:b/>
        </w:rPr>
      </w:pPr>
      <w:r>
        <w:rPr>
          <w:b/>
        </w:rPr>
        <w:t>2024</w:t>
      </w:r>
      <w:r w:rsidR="00653238" w:rsidRPr="00BA669C">
        <w:rPr>
          <w:b/>
        </w:rPr>
        <w:t xml:space="preserve"> год</w:t>
      </w:r>
    </w:p>
    <w:p w:rsidR="00827383" w:rsidRPr="00827383" w:rsidRDefault="00827383" w:rsidP="00827383">
      <w:pPr>
        <w:pStyle w:val="Default"/>
        <w:ind w:firstLine="709"/>
        <w:jc w:val="center"/>
      </w:pPr>
      <w:r w:rsidRPr="00827383">
        <w:rPr>
          <w:b/>
          <w:bCs/>
        </w:rPr>
        <w:lastRenderedPageBreak/>
        <w:t>ПОЯСНИТЕЛЬНАЯ ЗАПИСКА</w:t>
      </w:r>
    </w:p>
    <w:p w:rsidR="00827383" w:rsidRPr="00A9719E" w:rsidRDefault="00827383" w:rsidP="00827383">
      <w:pPr>
        <w:ind w:firstLine="601"/>
        <w:jc w:val="both"/>
      </w:pPr>
      <w:r w:rsidRPr="00A9719E">
        <w:rPr>
          <w:color w:val="000000"/>
          <w:sz w:val="28"/>
        </w:rPr>
        <w:t xml:space="preserve">Рабочая программа учебного предмета </w:t>
      </w:r>
      <w:r>
        <w:rPr>
          <w:color w:val="000000"/>
          <w:sz w:val="28"/>
        </w:rPr>
        <w:t xml:space="preserve">элективного курса по русскому языку </w:t>
      </w:r>
      <w:r w:rsidRPr="00A9719E">
        <w:rPr>
          <w:color w:val="000000"/>
          <w:sz w:val="28"/>
        </w:rPr>
        <w:t>«</w:t>
      </w:r>
      <w:r>
        <w:rPr>
          <w:color w:val="000000"/>
          <w:sz w:val="28"/>
        </w:rPr>
        <w:t>Русский язык в формате ЕГЭ</w:t>
      </w:r>
      <w:r w:rsidRPr="00A9719E">
        <w:rPr>
          <w:color w:val="000000"/>
          <w:sz w:val="28"/>
        </w:rPr>
        <w:t>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827383" w:rsidRPr="00827383" w:rsidRDefault="00827383" w:rsidP="00827383">
      <w:pPr>
        <w:pStyle w:val="Default"/>
        <w:ind w:firstLine="709"/>
        <w:jc w:val="both"/>
        <w:rPr>
          <w:sz w:val="28"/>
          <w:szCs w:val="28"/>
        </w:rPr>
      </w:pPr>
      <w:r w:rsidRPr="00827383">
        <w:rPr>
          <w:sz w:val="28"/>
          <w:szCs w:val="28"/>
        </w:rPr>
        <w:t xml:space="preserve">Программа определяет стратегию обучения, воспитанияи развития учащихся средствами учебного предмета в соответствии с целями изучения русского языка. </w:t>
      </w:r>
    </w:p>
    <w:p w:rsidR="00827383" w:rsidRPr="00827383" w:rsidRDefault="00827383" w:rsidP="00827383">
      <w:pPr>
        <w:pStyle w:val="Default"/>
        <w:ind w:firstLine="709"/>
        <w:jc w:val="both"/>
        <w:rPr>
          <w:sz w:val="28"/>
          <w:szCs w:val="28"/>
        </w:rPr>
      </w:pPr>
      <w:r w:rsidRPr="00827383">
        <w:rPr>
          <w:sz w:val="28"/>
          <w:szCs w:val="28"/>
        </w:rPr>
        <w:t xml:space="preserve">Учебный предмет </w:t>
      </w:r>
      <w:r w:rsidR="00200A31">
        <w:rPr>
          <w:sz w:val="28"/>
          <w:szCs w:val="28"/>
        </w:rPr>
        <w:t>«Р</w:t>
      </w:r>
      <w:r w:rsidRPr="00827383">
        <w:rPr>
          <w:sz w:val="28"/>
          <w:szCs w:val="28"/>
        </w:rPr>
        <w:t>усский язык» в современной школе имеет познавательно</w:t>
      </w:r>
      <w:r>
        <w:rPr>
          <w:sz w:val="28"/>
          <w:szCs w:val="28"/>
        </w:rPr>
        <w:t>-</w:t>
      </w:r>
      <w:r w:rsidRPr="00827383">
        <w:rPr>
          <w:sz w:val="28"/>
          <w:szCs w:val="28"/>
        </w:rPr>
        <w:t xml:space="preserve">практическую направленность, т.е. он даёт учащимся знания о родном языке и формирует у них языковые и речевые умения. </w:t>
      </w:r>
    </w:p>
    <w:p w:rsidR="00827383" w:rsidRPr="00827383" w:rsidRDefault="00827383" w:rsidP="00827383">
      <w:pPr>
        <w:pStyle w:val="Default"/>
        <w:ind w:firstLine="709"/>
        <w:jc w:val="both"/>
        <w:rPr>
          <w:sz w:val="28"/>
          <w:szCs w:val="28"/>
        </w:rPr>
      </w:pPr>
      <w:r w:rsidRPr="00827383">
        <w:rPr>
          <w:sz w:val="28"/>
          <w:szCs w:val="28"/>
        </w:rPr>
        <w:t xml:space="preserve">Элективный курс как средство познания действительности обеспечивает развитие интеллектуальных и творческих способностей ребёнка,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</w:t>
      </w:r>
    </w:p>
    <w:p w:rsidR="00827383" w:rsidRPr="00827383" w:rsidRDefault="00827383" w:rsidP="00827383">
      <w:pPr>
        <w:pStyle w:val="Default"/>
        <w:ind w:firstLine="709"/>
        <w:jc w:val="both"/>
        <w:rPr>
          <w:sz w:val="28"/>
          <w:szCs w:val="28"/>
        </w:rPr>
      </w:pPr>
      <w:r w:rsidRPr="00827383">
        <w:rPr>
          <w:sz w:val="28"/>
          <w:szCs w:val="28"/>
        </w:rPr>
        <w:t>Данный курс учитывает специфику КИМ и носит итоговый характер. Поскольку элективный курс обобщает, закрепляет важнейшие умения, которые должны быть сформированы у выпускников средней школы, он может быть использован в качестве обобщающего учебного курс</w:t>
      </w:r>
      <w:r w:rsidR="00DA748B">
        <w:rPr>
          <w:sz w:val="28"/>
          <w:szCs w:val="28"/>
        </w:rPr>
        <w:t>а по русскому языку для обучающихся 11 класса</w:t>
      </w:r>
      <w:r w:rsidRPr="00827383">
        <w:rPr>
          <w:sz w:val="28"/>
          <w:szCs w:val="28"/>
        </w:rPr>
        <w:t xml:space="preserve"> любого профиля при подготовке к единому государственному экзамену (далее – ЕГЭ). Содержание курса опирается на знания, умения и навыки учащихся старших классов,</w:t>
      </w:r>
      <w:r w:rsidR="00200A31">
        <w:rPr>
          <w:sz w:val="28"/>
          <w:szCs w:val="28"/>
        </w:rPr>
        <w:t xml:space="preserve"> </w:t>
      </w:r>
      <w:r w:rsidRPr="00827383">
        <w:rPr>
          <w:sz w:val="28"/>
          <w:szCs w:val="28"/>
        </w:rPr>
        <w:t xml:space="preserve">сформированные в основной школе. Элективный курс связан с программой по русскому языку для 5-11 классов. </w:t>
      </w:r>
    </w:p>
    <w:p w:rsidR="00B5788F" w:rsidRDefault="00827383" w:rsidP="00827383">
      <w:pPr>
        <w:ind w:firstLine="709"/>
        <w:jc w:val="both"/>
        <w:rPr>
          <w:sz w:val="28"/>
          <w:szCs w:val="28"/>
        </w:rPr>
      </w:pPr>
      <w:r w:rsidRPr="00827383">
        <w:rPr>
          <w:sz w:val="28"/>
          <w:szCs w:val="28"/>
        </w:rPr>
        <w:t>Актуальность выбора данного элективного курса обусловлена тем, что новая форма итоговой аттестации – единый государственный экзамен</w:t>
      </w:r>
      <w:r w:rsidR="00200A31">
        <w:rPr>
          <w:sz w:val="28"/>
          <w:szCs w:val="28"/>
        </w:rPr>
        <w:t xml:space="preserve"> </w:t>
      </w:r>
      <w:r w:rsidR="00200A31" w:rsidRPr="00827383">
        <w:rPr>
          <w:sz w:val="28"/>
          <w:szCs w:val="28"/>
        </w:rPr>
        <w:t>–</w:t>
      </w:r>
      <w:r w:rsidRPr="00827383">
        <w:rPr>
          <w:sz w:val="28"/>
          <w:szCs w:val="28"/>
        </w:rPr>
        <w:t xml:space="preserve"> требует своей технологии выполнения заданий, а значит – своей методики подготовки. Работа с тестами требует постоянного, активного, дифференцированного тренинга. Вместе с тем курс даёт выпускникам средней школы целостное представление о богатстве русского языка, помогает использовать в повседневной практике нормативную устную и письменную речь.</w:t>
      </w:r>
    </w:p>
    <w:p w:rsidR="00200A31" w:rsidRDefault="00200A31" w:rsidP="00827383">
      <w:pPr>
        <w:ind w:firstLine="709"/>
        <w:jc w:val="both"/>
        <w:rPr>
          <w:sz w:val="28"/>
          <w:szCs w:val="28"/>
        </w:rPr>
      </w:pPr>
    </w:p>
    <w:p w:rsidR="00200A31" w:rsidRPr="00200A31" w:rsidRDefault="00200A31" w:rsidP="00200A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0A31">
        <w:rPr>
          <w:b/>
          <w:bCs/>
          <w:color w:val="auto"/>
          <w:sz w:val="28"/>
          <w:szCs w:val="28"/>
        </w:rPr>
        <w:t xml:space="preserve">Цель курса </w:t>
      </w:r>
      <w:r w:rsidRPr="00200A31">
        <w:rPr>
          <w:color w:val="auto"/>
          <w:sz w:val="28"/>
          <w:szCs w:val="28"/>
        </w:rPr>
        <w:t xml:space="preserve">– совершенствование приобретенных учащимися знаний, формирование языковой, коммуникативной, лингвистической компетенции, развитие навыков логического мышления, расширение кругозора школьников, воспитание самостоятельности в работе, подготовка старшеклассников к выполнению заданий экзаменационной работы на более высоком качественном уровне, формирование устойчивых практических </w:t>
      </w:r>
      <w:r w:rsidRPr="00200A31">
        <w:rPr>
          <w:color w:val="auto"/>
          <w:sz w:val="28"/>
          <w:szCs w:val="28"/>
        </w:rPr>
        <w:lastRenderedPageBreak/>
        <w:t xml:space="preserve">навыков выполнения тестовых и коммуникативных задач на ЕГЭ, а также использование в повседневной практике нормативной устной и письменной речи. </w:t>
      </w:r>
    </w:p>
    <w:p w:rsidR="00200A31" w:rsidRPr="00200A31" w:rsidRDefault="00200A31" w:rsidP="00200A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0A31">
        <w:rPr>
          <w:color w:val="auto"/>
          <w:sz w:val="28"/>
          <w:szCs w:val="28"/>
        </w:rPr>
        <w:t>З</w:t>
      </w:r>
      <w:r w:rsidRPr="00200A31">
        <w:rPr>
          <w:b/>
          <w:bCs/>
          <w:color w:val="auto"/>
          <w:sz w:val="28"/>
          <w:szCs w:val="28"/>
        </w:rPr>
        <w:t xml:space="preserve">адачи курса: </w:t>
      </w:r>
    </w:p>
    <w:p w:rsidR="00200A31" w:rsidRPr="00200A31" w:rsidRDefault="00200A31" w:rsidP="00200A31">
      <w:pPr>
        <w:pStyle w:val="Default"/>
        <w:numPr>
          <w:ilvl w:val="0"/>
          <w:numId w:val="1"/>
        </w:numPr>
        <w:tabs>
          <w:tab w:val="left" w:pos="1276"/>
        </w:tabs>
        <w:spacing w:after="11"/>
        <w:ind w:left="0" w:firstLine="709"/>
        <w:jc w:val="both"/>
        <w:rPr>
          <w:color w:val="auto"/>
          <w:sz w:val="28"/>
          <w:szCs w:val="28"/>
        </w:rPr>
      </w:pPr>
      <w:r w:rsidRPr="00200A31">
        <w:rPr>
          <w:color w:val="auto"/>
          <w:sz w:val="28"/>
          <w:szCs w:val="28"/>
        </w:rPr>
        <w:t xml:space="preserve">изучение нормативных и методических документов по организации и проведению ЕГЭ по русскому языку; </w:t>
      </w:r>
    </w:p>
    <w:p w:rsidR="00200A31" w:rsidRPr="00200A31" w:rsidRDefault="00200A31" w:rsidP="00200A31">
      <w:pPr>
        <w:pStyle w:val="Default"/>
        <w:numPr>
          <w:ilvl w:val="0"/>
          <w:numId w:val="1"/>
        </w:numPr>
        <w:tabs>
          <w:tab w:val="left" w:pos="1276"/>
        </w:tabs>
        <w:spacing w:after="11"/>
        <w:ind w:left="0" w:firstLine="709"/>
        <w:jc w:val="both"/>
        <w:rPr>
          <w:color w:val="auto"/>
          <w:sz w:val="28"/>
          <w:szCs w:val="28"/>
        </w:rPr>
      </w:pPr>
      <w:r w:rsidRPr="00200A31">
        <w:rPr>
          <w:color w:val="auto"/>
          <w:sz w:val="28"/>
          <w:szCs w:val="28"/>
        </w:rPr>
        <w:t xml:space="preserve">овладение основными нормами литературного языка; </w:t>
      </w:r>
    </w:p>
    <w:p w:rsidR="00200A31" w:rsidRPr="00200A31" w:rsidRDefault="00200A31" w:rsidP="00200A31">
      <w:pPr>
        <w:pStyle w:val="Default"/>
        <w:numPr>
          <w:ilvl w:val="0"/>
          <w:numId w:val="1"/>
        </w:numPr>
        <w:tabs>
          <w:tab w:val="left" w:pos="1276"/>
        </w:tabs>
        <w:spacing w:after="11"/>
        <w:ind w:left="0" w:firstLine="709"/>
        <w:jc w:val="both"/>
        <w:rPr>
          <w:color w:val="auto"/>
          <w:sz w:val="28"/>
          <w:szCs w:val="28"/>
        </w:rPr>
      </w:pPr>
      <w:r w:rsidRPr="00200A31">
        <w:rPr>
          <w:color w:val="auto"/>
          <w:sz w:val="28"/>
          <w:szCs w:val="28"/>
        </w:rPr>
        <w:t xml:space="preserve">создание прочной базы языковой грамотности учащихся, формирование умения выполнять все виды языкового анализа; </w:t>
      </w:r>
    </w:p>
    <w:p w:rsidR="00200A31" w:rsidRPr="00200A31" w:rsidRDefault="00200A31" w:rsidP="00200A31">
      <w:pPr>
        <w:pStyle w:val="Default"/>
        <w:numPr>
          <w:ilvl w:val="0"/>
          <w:numId w:val="1"/>
        </w:numPr>
        <w:tabs>
          <w:tab w:val="left" w:pos="1276"/>
        </w:tabs>
        <w:spacing w:after="11"/>
        <w:ind w:left="0" w:firstLine="709"/>
        <w:jc w:val="both"/>
        <w:rPr>
          <w:color w:val="auto"/>
          <w:sz w:val="28"/>
          <w:szCs w:val="28"/>
        </w:rPr>
      </w:pPr>
      <w:r w:rsidRPr="00200A31">
        <w:rPr>
          <w:color w:val="auto"/>
          <w:sz w:val="28"/>
          <w:szCs w:val="28"/>
        </w:rPr>
        <w:t xml:space="preserve">дифференциация освоения алгоритмов выполнения тестовых и коммуникативных задач учащимися с разным уровнем языковой подготовки </w:t>
      </w:r>
    </w:p>
    <w:p w:rsidR="00200A31" w:rsidRPr="00200A31" w:rsidRDefault="00200A31" w:rsidP="00200A31">
      <w:pPr>
        <w:pStyle w:val="Default"/>
        <w:numPr>
          <w:ilvl w:val="0"/>
          <w:numId w:val="1"/>
        </w:numPr>
        <w:tabs>
          <w:tab w:val="left" w:pos="1276"/>
        </w:tabs>
        <w:spacing w:after="11"/>
        <w:ind w:left="0" w:firstLine="709"/>
        <w:jc w:val="both"/>
        <w:rPr>
          <w:color w:val="auto"/>
          <w:sz w:val="28"/>
          <w:szCs w:val="28"/>
        </w:rPr>
      </w:pPr>
      <w:r w:rsidRPr="00200A31">
        <w:rPr>
          <w:color w:val="auto"/>
          <w:sz w:val="28"/>
          <w:szCs w:val="28"/>
        </w:rPr>
        <w:t xml:space="preserve">обучение старшеклассников осознанному выбору правильных ответов тестовых заданий; </w:t>
      </w:r>
    </w:p>
    <w:p w:rsidR="00362328" w:rsidRPr="00362328" w:rsidRDefault="00200A31" w:rsidP="00362328">
      <w:pPr>
        <w:pStyle w:val="Default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color w:val="auto"/>
          <w:sz w:val="28"/>
          <w:szCs w:val="28"/>
        </w:rPr>
      </w:pPr>
      <w:r w:rsidRPr="00200A31">
        <w:rPr>
          <w:color w:val="auto"/>
          <w:sz w:val="28"/>
          <w:szCs w:val="28"/>
        </w:rPr>
        <w:t xml:space="preserve">освоение стилистического многообразия и практического использования художественно-выразительных средств русского языка; </w:t>
      </w:r>
    </w:p>
    <w:p w:rsidR="00362328" w:rsidRPr="00362328" w:rsidRDefault="00362328" w:rsidP="00362328">
      <w:pPr>
        <w:pStyle w:val="Default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362328">
        <w:rPr>
          <w:sz w:val="28"/>
          <w:szCs w:val="28"/>
        </w:rPr>
        <w:t xml:space="preserve">обучение анализу текста, его интерпретации; </w:t>
      </w:r>
    </w:p>
    <w:p w:rsidR="00362328" w:rsidRPr="00362328" w:rsidRDefault="00362328" w:rsidP="00362328">
      <w:pPr>
        <w:pStyle w:val="Default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362328">
        <w:rPr>
          <w:sz w:val="28"/>
          <w:szCs w:val="28"/>
        </w:rPr>
        <w:t xml:space="preserve">совершенствование лингвистической компетенции выпускников при выполнении части </w:t>
      </w:r>
      <w:r>
        <w:rPr>
          <w:sz w:val="28"/>
          <w:szCs w:val="28"/>
        </w:rPr>
        <w:t>2</w:t>
      </w:r>
      <w:r w:rsidRPr="00362328">
        <w:rPr>
          <w:sz w:val="28"/>
          <w:szCs w:val="28"/>
        </w:rPr>
        <w:t xml:space="preserve"> экзаменационной работы; </w:t>
      </w:r>
    </w:p>
    <w:p w:rsidR="00362328" w:rsidRPr="00362328" w:rsidRDefault="00362328" w:rsidP="00362328">
      <w:pPr>
        <w:pStyle w:val="Default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362328">
        <w:rPr>
          <w:sz w:val="28"/>
          <w:szCs w:val="28"/>
        </w:rPr>
        <w:t xml:space="preserve">развитие речевой культуры </w:t>
      </w:r>
    </w:p>
    <w:p w:rsidR="00362328" w:rsidRPr="00362328" w:rsidRDefault="00362328" w:rsidP="00362328">
      <w:pPr>
        <w:pStyle w:val="Default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362328">
        <w:rPr>
          <w:sz w:val="28"/>
          <w:szCs w:val="28"/>
        </w:rPr>
        <w:t xml:space="preserve">практически и психологически подготовить учащихся к сдаче экзаменов </w:t>
      </w:r>
    </w:p>
    <w:p w:rsidR="00362328" w:rsidRDefault="00362328" w:rsidP="00362328">
      <w:pPr>
        <w:pStyle w:val="a6"/>
        <w:ind w:left="709"/>
        <w:jc w:val="both"/>
        <w:rPr>
          <w:sz w:val="28"/>
          <w:szCs w:val="28"/>
        </w:rPr>
      </w:pPr>
    </w:p>
    <w:p w:rsidR="00200A31" w:rsidRDefault="00362328" w:rsidP="00362328">
      <w:pPr>
        <w:pStyle w:val="a6"/>
        <w:ind w:left="0" w:firstLine="709"/>
        <w:jc w:val="both"/>
        <w:rPr>
          <w:sz w:val="28"/>
          <w:szCs w:val="28"/>
        </w:rPr>
      </w:pPr>
      <w:r w:rsidRPr="00362328">
        <w:rPr>
          <w:sz w:val="28"/>
          <w:szCs w:val="28"/>
        </w:rPr>
        <w:t>Программа элективного курса</w:t>
      </w:r>
      <w:r>
        <w:rPr>
          <w:sz w:val="28"/>
          <w:szCs w:val="28"/>
        </w:rPr>
        <w:t xml:space="preserve"> </w:t>
      </w:r>
      <w:r w:rsidRPr="00362328">
        <w:rPr>
          <w:sz w:val="28"/>
          <w:szCs w:val="28"/>
        </w:rPr>
        <w:t>рассчитана н</w:t>
      </w:r>
      <w:r w:rsidR="00DA748B">
        <w:rPr>
          <w:sz w:val="28"/>
          <w:szCs w:val="28"/>
        </w:rPr>
        <w:t>а 1 год</w:t>
      </w:r>
      <w:r>
        <w:rPr>
          <w:sz w:val="28"/>
          <w:szCs w:val="28"/>
        </w:rPr>
        <w:t xml:space="preserve"> обучения: </w:t>
      </w:r>
      <w:r w:rsidRPr="00362328">
        <w:rPr>
          <w:sz w:val="28"/>
          <w:szCs w:val="28"/>
        </w:rPr>
        <w:t>11 класс – 34</w:t>
      </w:r>
      <w:r>
        <w:rPr>
          <w:sz w:val="28"/>
          <w:szCs w:val="28"/>
        </w:rPr>
        <w:t xml:space="preserve"> </w:t>
      </w:r>
      <w:r w:rsidRPr="00362328">
        <w:rPr>
          <w:sz w:val="28"/>
          <w:szCs w:val="28"/>
        </w:rPr>
        <w:t>часа (1 час в неделю).</w:t>
      </w:r>
    </w:p>
    <w:p w:rsidR="00362328" w:rsidRDefault="00362328" w:rsidP="00362328">
      <w:pPr>
        <w:pStyle w:val="a6"/>
        <w:ind w:left="0" w:firstLine="709"/>
        <w:jc w:val="both"/>
        <w:rPr>
          <w:sz w:val="28"/>
          <w:szCs w:val="28"/>
        </w:rPr>
      </w:pPr>
    </w:p>
    <w:p w:rsidR="00362328" w:rsidRPr="00362328" w:rsidRDefault="00362328" w:rsidP="00362328">
      <w:pPr>
        <w:pStyle w:val="Default"/>
        <w:ind w:firstLine="709"/>
        <w:jc w:val="both"/>
        <w:rPr>
          <w:sz w:val="28"/>
          <w:szCs w:val="28"/>
        </w:rPr>
      </w:pPr>
      <w:r w:rsidRPr="00362328">
        <w:rPr>
          <w:b/>
          <w:bCs/>
          <w:sz w:val="28"/>
          <w:szCs w:val="28"/>
        </w:rPr>
        <w:t xml:space="preserve">Формы изучения курса: </w:t>
      </w:r>
      <w:r w:rsidRPr="00362328">
        <w:rPr>
          <w:sz w:val="28"/>
          <w:szCs w:val="28"/>
        </w:rPr>
        <w:t xml:space="preserve">групповая и индивидуальная; </w:t>
      </w:r>
    </w:p>
    <w:p w:rsidR="00362328" w:rsidRPr="00362328" w:rsidRDefault="00362328" w:rsidP="00362328">
      <w:pPr>
        <w:pStyle w:val="Default"/>
        <w:ind w:firstLine="709"/>
        <w:jc w:val="both"/>
        <w:rPr>
          <w:sz w:val="28"/>
          <w:szCs w:val="28"/>
        </w:rPr>
      </w:pPr>
      <w:r w:rsidRPr="00362328">
        <w:rPr>
          <w:sz w:val="28"/>
          <w:szCs w:val="28"/>
        </w:rPr>
        <w:t xml:space="preserve">- работа с нормативными документами; </w:t>
      </w:r>
    </w:p>
    <w:p w:rsidR="00362328" w:rsidRPr="00362328" w:rsidRDefault="00362328" w:rsidP="00362328">
      <w:pPr>
        <w:pStyle w:val="Default"/>
        <w:ind w:firstLine="709"/>
        <w:jc w:val="both"/>
        <w:rPr>
          <w:sz w:val="28"/>
          <w:szCs w:val="28"/>
        </w:rPr>
      </w:pPr>
      <w:r w:rsidRPr="00362328">
        <w:rPr>
          <w:sz w:val="28"/>
          <w:szCs w:val="28"/>
        </w:rPr>
        <w:t xml:space="preserve">- с учебными пособиями по подготовке к ЕГЭ; </w:t>
      </w:r>
    </w:p>
    <w:p w:rsidR="00362328" w:rsidRPr="00362328" w:rsidRDefault="00362328" w:rsidP="00362328">
      <w:pPr>
        <w:pStyle w:val="Default"/>
        <w:ind w:firstLine="709"/>
        <w:jc w:val="both"/>
        <w:rPr>
          <w:sz w:val="28"/>
          <w:szCs w:val="28"/>
        </w:rPr>
      </w:pPr>
      <w:r w:rsidRPr="00362328">
        <w:rPr>
          <w:sz w:val="28"/>
          <w:szCs w:val="28"/>
        </w:rPr>
        <w:t xml:space="preserve">- с тестами и текстами; </w:t>
      </w:r>
    </w:p>
    <w:p w:rsidR="00362328" w:rsidRPr="00362328" w:rsidRDefault="00362328" w:rsidP="00362328">
      <w:pPr>
        <w:pStyle w:val="Default"/>
        <w:ind w:firstLine="709"/>
        <w:jc w:val="both"/>
        <w:rPr>
          <w:sz w:val="28"/>
          <w:szCs w:val="28"/>
        </w:rPr>
      </w:pPr>
      <w:r w:rsidRPr="00362328">
        <w:rPr>
          <w:sz w:val="28"/>
          <w:szCs w:val="28"/>
        </w:rPr>
        <w:t xml:space="preserve">- тренинг, практикум; </w:t>
      </w:r>
    </w:p>
    <w:p w:rsidR="00362328" w:rsidRPr="00362328" w:rsidRDefault="00362328" w:rsidP="00362328">
      <w:pPr>
        <w:pStyle w:val="Default"/>
        <w:ind w:firstLine="709"/>
        <w:jc w:val="both"/>
        <w:rPr>
          <w:sz w:val="28"/>
          <w:szCs w:val="28"/>
        </w:rPr>
      </w:pPr>
      <w:r w:rsidRPr="00362328">
        <w:rPr>
          <w:sz w:val="28"/>
          <w:szCs w:val="28"/>
        </w:rPr>
        <w:t xml:space="preserve">- ответы на поставленные вопросы как результат самостоятельного осмысления и решения лингвистических и коммуникативных задач; </w:t>
      </w:r>
    </w:p>
    <w:p w:rsidR="00362328" w:rsidRPr="00362328" w:rsidRDefault="00362328" w:rsidP="00362328">
      <w:pPr>
        <w:pStyle w:val="Default"/>
        <w:ind w:firstLine="709"/>
        <w:jc w:val="both"/>
        <w:rPr>
          <w:sz w:val="28"/>
          <w:szCs w:val="28"/>
        </w:rPr>
      </w:pPr>
      <w:r w:rsidRPr="00362328">
        <w:rPr>
          <w:sz w:val="28"/>
          <w:szCs w:val="28"/>
        </w:rPr>
        <w:t xml:space="preserve">- решение тестов по типу ЕГЭ на заданное время; </w:t>
      </w:r>
    </w:p>
    <w:p w:rsidR="00362328" w:rsidRPr="00362328" w:rsidRDefault="00362328" w:rsidP="00362328">
      <w:pPr>
        <w:pStyle w:val="Default"/>
        <w:ind w:firstLine="709"/>
        <w:jc w:val="both"/>
        <w:rPr>
          <w:sz w:val="28"/>
          <w:szCs w:val="28"/>
        </w:rPr>
      </w:pPr>
      <w:r w:rsidRPr="0036232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62328">
        <w:rPr>
          <w:sz w:val="28"/>
          <w:szCs w:val="28"/>
        </w:rPr>
        <w:t xml:space="preserve">мини-исследования содержания и языковых средств, конкретных текстов; </w:t>
      </w:r>
    </w:p>
    <w:p w:rsidR="00362328" w:rsidRPr="00362328" w:rsidRDefault="00362328" w:rsidP="00362328">
      <w:pPr>
        <w:pStyle w:val="Default"/>
        <w:ind w:firstLine="709"/>
        <w:jc w:val="both"/>
        <w:rPr>
          <w:sz w:val="28"/>
          <w:szCs w:val="28"/>
        </w:rPr>
      </w:pPr>
      <w:r w:rsidRPr="0036232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62328">
        <w:rPr>
          <w:sz w:val="28"/>
          <w:szCs w:val="28"/>
        </w:rPr>
        <w:t xml:space="preserve">написание сочинений в соответствии с требованиями ЕГЭ; </w:t>
      </w:r>
    </w:p>
    <w:p w:rsidR="00362328" w:rsidRPr="00362328" w:rsidRDefault="00362328" w:rsidP="00362328">
      <w:pPr>
        <w:pStyle w:val="Default"/>
        <w:ind w:firstLine="709"/>
        <w:jc w:val="both"/>
        <w:rPr>
          <w:sz w:val="28"/>
          <w:szCs w:val="28"/>
        </w:rPr>
      </w:pPr>
      <w:r w:rsidRPr="0036232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62328">
        <w:rPr>
          <w:sz w:val="28"/>
          <w:szCs w:val="28"/>
        </w:rPr>
        <w:t xml:space="preserve">анализ образцов ученических сочинений; </w:t>
      </w:r>
    </w:p>
    <w:p w:rsidR="00362328" w:rsidRPr="00362328" w:rsidRDefault="00362328" w:rsidP="00362328">
      <w:pPr>
        <w:pStyle w:val="Default"/>
        <w:ind w:firstLine="709"/>
        <w:jc w:val="both"/>
        <w:rPr>
          <w:sz w:val="28"/>
          <w:szCs w:val="28"/>
        </w:rPr>
      </w:pPr>
      <w:r w:rsidRPr="0036232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62328">
        <w:rPr>
          <w:sz w:val="28"/>
          <w:szCs w:val="28"/>
        </w:rPr>
        <w:t xml:space="preserve">тренировочно-диагностические работы; </w:t>
      </w:r>
    </w:p>
    <w:p w:rsidR="00362328" w:rsidRPr="00362328" w:rsidRDefault="00362328" w:rsidP="00362328">
      <w:pPr>
        <w:pStyle w:val="Default"/>
        <w:ind w:firstLine="709"/>
        <w:jc w:val="both"/>
        <w:rPr>
          <w:sz w:val="28"/>
          <w:szCs w:val="28"/>
        </w:rPr>
      </w:pPr>
      <w:r w:rsidRPr="00362328">
        <w:rPr>
          <w:sz w:val="28"/>
          <w:szCs w:val="28"/>
        </w:rPr>
        <w:t xml:space="preserve">- репетиционный ЕГЭ; </w:t>
      </w:r>
    </w:p>
    <w:p w:rsidR="00362328" w:rsidRDefault="00362328" w:rsidP="00362328">
      <w:pPr>
        <w:pStyle w:val="a6"/>
        <w:ind w:left="0" w:firstLine="709"/>
        <w:jc w:val="both"/>
        <w:rPr>
          <w:sz w:val="28"/>
          <w:szCs w:val="28"/>
        </w:rPr>
      </w:pPr>
      <w:r w:rsidRPr="00362328">
        <w:rPr>
          <w:sz w:val="28"/>
          <w:szCs w:val="28"/>
        </w:rPr>
        <w:t>- использование различных каналов поиска информации</w:t>
      </w:r>
      <w:r w:rsidR="00FF3ED5">
        <w:rPr>
          <w:sz w:val="28"/>
          <w:szCs w:val="28"/>
        </w:rPr>
        <w:t>.</w:t>
      </w:r>
    </w:p>
    <w:p w:rsidR="00FF3ED5" w:rsidRDefault="00FF3ED5" w:rsidP="00362328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362328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362328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362328">
      <w:pPr>
        <w:pStyle w:val="a6"/>
        <w:ind w:left="0" w:firstLine="709"/>
        <w:jc w:val="both"/>
        <w:rPr>
          <w:sz w:val="28"/>
          <w:szCs w:val="28"/>
        </w:rPr>
      </w:pP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b/>
          <w:bCs/>
          <w:sz w:val="28"/>
          <w:szCs w:val="28"/>
        </w:rPr>
        <w:lastRenderedPageBreak/>
        <w:t>Содержание программы элективного курса «Русский язык в формате ЕГЭ» 11</w:t>
      </w:r>
      <w:r w:rsidR="00DA748B">
        <w:rPr>
          <w:b/>
          <w:bCs/>
          <w:sz w:val="28"/>
          <w:szCs w:val="28"/>
        </w:rPr>
        <w:t xml:space="preserve"> </w:t>
      </w:r>
      <w:r w:rsidRPr="00FF3ED5">
        <w:rPr>
          <w:b/>
          <w:bCs/>
          <w:sz w:val="28"/>
          <w:szCs w:val="28"/>
        </w:rPr>
        <w:t xml:space="preserve">класс (34 ч) </w:t>
      </w:r>
    </w:p>
    <w:p w:rsidR="00FF3ED5" w:rsidRDefault="00FF3ED5" w:rsidP="00FF3ED5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b/>
          <w:bCs/>
          <w:sz w:val="28"/>
          <w:szCs w:val="28"/>
        </w:rPr>
        <w:t xml:space="preserve">Орфографические нормы </w:t>
      </w:r>
      <w:r w:rsidRPr="00FF3ED5">
        <w:rPr>
          <w:sz w:val="28"/>
          <w:szCs w:val="28"/>
        </w:rPr>
        <w:t>(</w:t>
      </w:r>
      <w:r w:rsidRPr="00FF3ED5">
        <w:rPr>
          <w:b/>
          <w:bCs/>
          <w:sz w:val="28"/>
          <w:szCs w:val="28"/>
        </w:rPr>
        <w:t xml:space="preserve">7ч.) </w:t>
      </w:r>
      <w:r w:rsidRPr="00FF3ED5">
        <w:rPr>
          <w:sz w:val="28"/>
          <w:szCs w:val="28"/>
        </w:rPr>
        <w:t xml:space="preserve">Принципы русской орфографии. Правописание корней. Безударные гласные корня. Правописание приставок. Гласные </w:t>
      </w:r>
      <w:r w:rsidRPr="00FF3ED5">
        <w:rPr>
          <w:b/>
          <w:bCs/>
          <w:i/>
          <w:iCs/>
          <w:sz w:val="28"/>
          <w:szCs w:val="28"/>
        </w:rPr>
        <w:t xml:space="preserve">и, ы </w:t>
      </w:r>
      <w:r w:rsidRPr="00FF3ED5">
        <w:rPr>
          <w:sz w:val="28"/>
          <w:szCs w:val="28"/>
        </w:rPr>
        <w:t xml:space="preserve">после приставок. Правописание падежных окончаний. Правописание личных окончаний и суффиксов глаголов и глагольных форм. Правописание суффиксов. Слитные, раздельные и дефисные написания. </w:t>
      </w:r>
      <w:r w:rsidRPr="00FF3ED5">
        <w:rPr>
          <w:b/>
          <w:bCs/>
          <w:i/>
          <w:iCs/>
          <w:sz w:val="28"/>
          <w:szCs w:val="28"/>
        </w:rPr>
        <w:t xml:space="preserve">Н – нн </w:t>
      </w:r>
      <w:r w:rsidRPr="00FF3ED5">
        <w:rPr>
          <w:sz w:val="28"/>
          <w:szCs w:val="28"/>
        </w:rPr>
        <w:t xml:space="preserve">в различных частях речи. Слитное и раздельное написание </w:t>
      </w:r>
      <w:r w:rsidRPr="00FF3ED5">
        <w:rPr>
          <w:b/>
          <w:bCs/>
          <w:i/>
          <w:iCs/>
          <w:sz w:val="28"/>
          <w:szCs w:val="28"/>
        </w:rPr>
        <w:t xml:space="preserve">не </w:t>
      </w:r>
      <w:r w:rsidRPr="00FF3ED5">
        <w:rPr>
          <w:sz w:val="28"/>
          <w:szCs w:val="28"/>
        </w:rPr>
        <w:t xml:space="preserve">с различными частями речи. Правописание служебных слов.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b/>
          <w:bCs/>
          <w:sz w:val="28"/>
          <w:szCs w:val="28"/>
        </w:rPr>
        <w:t xml:space="preserve">Пунктуационные нормы (4 ч.)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sz w:val="28"/>
          <w:szCs w:val="28"/>
        </w:rPr>
        <w:t xml:space="preserve">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b/>
          <w:bCs/>
          <w:sz w:val="28"/>
          <w:szCs w:val="28"/>
        </w:rPr>
        <w:t xml:space="preserve">Текст </w:t>
      </w:r>
      <w:r w:rsidRPr="00FF3ED5">
        <w:rPr>
          <w:sz w:val="28"/>
          <w:szCs w:val="28"/>
        </w:rPr>
        <w:t xml:space="preserve">(4 ч.)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sz w:val="28"/>
          <w:szCs w:val="28"/>
        </w:rPr>
        <w:t xml:space="preserve">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b/>
          <w:bCs/>
          <w:sz w:val="28"/>
          <w:szCs w:val="28"/>
        </w:rPr>
        <w:t>Функционально-смысловые типы речи</w:t>
      </w:r>
      <w:r w:rsidR="00CA3A09">
        <w:rPr>
          <w:sz w:val="28"/>
          <w:szCs w:val="28"/>
        </w:rPr>
        <w:t>. (4</w:t>
      </w:r>
      <w:r w:rsidRPr="00FF3ED5">
        <w:rPr>
          <w:sz w:val="28"/>
          <w:szCs w:val="28"/>
        </w:rPr>
        <w:t xml:space="preserve"> ч.)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sz w:val="28"/>
          <w:szCs w:val="28"/>
        </w:rPr>
        <w:t xml:space="preserve">Функционально-смысловые типы речи, их отличительные признаки. Предупреждение ошибок при определении типов речи.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b/>
          <w:bCs/>
          <w:sz w:val="28"/>
          <w:szCs w:val="28"/>
        </w:rPr>
        <w:t xml:space="preserve">Функциональные стили речи </w:t>
      </w:r>
      <w:r w:rsidRPr="00FF3ED5">
        <w:rPr>
          <w:sz w:val="28"/>
          <w:szCs w:val="28"/>
        </w:rPr>
        <w:t xml:space="preserve">(6 ч.)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sz w:val="28"/>
          <w:szCs w:val="28"/>
        </w:rPr>
        <w:t>Функциональные стили, их характеристика. Признаки стилей речи Предупреждение ошибо</w:t>
      </w:r>
      <w:r w:rsidR="00CA3A09">
        <w:rPr>
          <w:sz w:val="28"/>
          <w:szCs w:val="28"/>
        </w:rPr>
        <w:t>к при определении стиля текста.</w:t>
      </w:r>
      <w:r w:rsidRPr="00FF3ED5">
        <w:rPr>
          <w:sz w:val="28"/>
          <w:szCs w:val="28"/>
        </w:rPr>
        <w:t xml:space="preserve">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b/>
          <w:bCs/>
          <w:sz w:val="28"/>
          <w:szCs w:val="28"/>
        </w:rPr>
        <w:t xml:space="preserve">Изобразительно-выразительные средства языка. </w:t>
      </w:r>
      <w:r w:rsidRPr="00FF3ED5">
        <w:rPr>
          <w:sz w:val="28"/>
          <w:szCs w:val="28"/>
        </w:rPr>
        <w:t xml:space="preserve">(4 ч.)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sz w:val="28"/>
          <w:szCs w:val="28"/>
        </w:rPr>
        <w:t xml:space="preserve">Речь. Языковые средства выразительности. Тропы, их характеристика. Стилистические фигуры.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b/>
          <w:bCs/>
          <w:sz w:val="28"/>
          <w:szCs w:val="28"/>
        </w:rPr>
        <w:t xml:space="preserve">Коммуникативная компетенция (5 ч.)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sz w:val="28"/>
          <w:szCs w:val="28"/>
        </w:rPr>
        <w:t xml:space="preserve">Информационная обработка текста. Употребление языковых средств.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sz w:val="28"/>
          <w:szCs w:val="28"/>
        </w:rPr>
        <w:t xml:space="preserve">Жанровое многообразие сочинений. Структура письменной экзаменационной работы.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sz w:val="28"/>
          <w:szCs w:val="28"/>
        </w:rPr>
        <w:t xml:space="preserve">Формулировка проблем исходного текста. Виды проблем.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sz w:val="28"/>
          <w:szCs w:val="28"/>
        </w:rPr>
        <w:t>Комментарий к сформулированной проблеме исходного текста</w:t>
      </w:r>
      <w:r>
        <w:rPr>
          <w:sz w:val="28"/>
          <w:szCs w:val="28"/>
        </w:rPr>
        <w:t xml:space="preserve"> </w:t>
      </w:r>
      <w:r w:rsidRPr="00FF3ED5">
        <w:rPr>
          <w:sz w:val="28"/>
          <w:szCs w:val="28"/>
        </w:rPr>
        <w:t xml:space="preserve">Авторская позиция. Отражение авторской позиции в тексте.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sz w:val="28"/>
          <w:szCs w:val="28"/>
        </w:rPr>
        <w:lastRenderedPageBreak/>
        <w:t xml:space="preserve">Аргументация собственного мнения по проблеме. Формы аргументации. Правила использования аргументов. Источники аргументации.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sz w:val="28"/>
          <w:szCs w:val="28"/>
        </w:rPr>
        <w:t xml:space="preserve">Смысловая цельность, речевая связность и последовательность изложения. Логические ошибки, их характеристика и предупреждение. </w:t>
      </w:r>
    </w:p>
    <w:p w:rsidR="00FF3ED5" w:rsidRPr="00FF3ED5" w:rsidRDefault="00FF3ED5" w:rsidP="00FF3ED5">
      <w:pPr>
        <w:pStyle w:val="Default"/>
        <w:ind w:firstLine="709"/>
        <w:jc w:val="both"/>
        <w:rPr>
          <w:sz w:val="28"/>
          <w:szCs w:val="28"/>
        </w:rPr>
      </w:pPr>
      <w:r w:rsidRPr="00FF3ED5">
        <w:rPr>
          <w:sz w:val="28"/>
          <w:szCs w:val="28"/>
        </w:rPr>
        <w:t xml:space="preserve">Абзацное членение, типичные ошибки в абзацном членении письменной работы, их предупреждение. </w:t>
      </w: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  <w:r w:rsidRPr="00FF3ED5">
        <w:rPr>
          <w:sz w:val="28"/>
          <w:szCs w:val="28"/>
        </w:rPr>
        <w:t>Точность и выразительность речи. Соблюдение орфографических, пунктуационных, языковых, речевых, этических, фактологических норм.</w:t>
      </w: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D20B94" w:rsidRPr="00DA748B" w:rsidRDefault="00D20B94" w:rsidP="00DA748B">
      <w:pPr>
        <w:jc w:val="both"/>
        <w:rPr>
          <w:sz w:val="28"/>
          <w:szCs w:val="28"/>
        </w:rPr>
      </w:pPr>
    </w:p>
    <w:p w:rsidR="00D20B94" w:rsidRDefault="00D20B94" w:rsidP="00D20B94">
      <w:pPr>
        <w:jc w:val="center"/>
        <w:rPr>
          <w:b/>
          <w:sz w:val="28"/>
          <w:szCs w:val="28"/>
        </w:rPr>
      </w:pPr>
      <w:r w:rsidRPr="00B506DA">
        <w:rPr>
          <w:b/>
          <w:sz w:val="28"/>
          <w:szCs w:val="28"/>
        </w:rPr>
        <w:lastRenderedPageBreak/>
        <w:t xml:space="preserve">Тематическое планирование с указание количества часов, </w:t>
      </w:r>
    </w:p>
    <w:p w:rsidR="00D20B94" w:rsidRPr="00D40490" w:rsidRDefault="00D20B94" w:rsidP="00D20B94">
      <w:pPr>
        <w:jc w:val="center"/>
        <w:rPr>
          <w:b/>
          <w:sz w:val="28"/>
          <w:szCs w:val="28"/>
        </w:rPr>
      </w:pPr>
      <w:r w:rsidRPr="00B506DA">
        <w:rPr>
          <w:b/>
          <w:sz w:val="28"/>
          <w:szCs w:val="28"/>
        </w:rPr>
        <w:t>отводимых на изучение каждой темы</w:t>
      </w:r>
    </w:p>
    <w:p w:rsidR="00D20B94" w:rsidRPr="00D20B94" w:rsidRDefault="00D20B94" w:rsidP="00D20B94">
      <w:pPr>
        <w:pStyle w:val="a6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D20B94">
        <w:rPr>
          <w:b/>
          <w:sz w:val="28"/>
          <w:szCs w:val="28"/>
        </w:rPr>
        <w:t xml:space="preserve"> класс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76"/>
        <w:gridCol w:w="4854"/>
        <w:gridCol w:w="2800"/>
      </w:tblGrid>
      <w:tr w:rsidR="00CA3A09" w:rsidRPr="009C17DD" w:rsidTr="003E26F3">
        <w:tc>
          <w:tcPr>
            <w:tcW w:w="1276" w:type="dxa"/>
          </w:tcPr>
          <w:p w:rsidR="00CA3A09" w:rsidRPr="009C17DD" w:rsidRDefault="00CA3A09" w:rsidP="003E26F3">
            <w:pPr>
              <w:jc w:val="center"/>
              <w:rPr>
                <w:b/>
              </w:rPr>
            </w:pPr>
            <w:r w:rsidRPr="009C17DD">
              <w:rPr>
                <w:b/>
              </w:rPr>
              <w:t>№ п/п</w:t>
            </w:r>
          </w:p>
        </w:tc>
        <w:tc>
          <w:tcPr>
            <w:tcW w:w="4854" w:type="dxa"/>
          </w:tcPr>
          <w:p w:rsidR="00CA3A09" w:rsidRPr="009C17DD" w:rsidRDefault="00CA3A09" w:rsidP="003E26F3">
            <w:pPr>
              <w:jc w:val="center"/>
              <w:rPr>
                <w:b/>
              </w:rPr>
            </w:pPr>
            <w:r w:rsidRPr="009C17DD">
              <w:rPr>
                <w:b/>
                <w:bCs/>
              </w:rPr>
              <w:t>Название темы</w:t>
            </w:r>
          </w:p>
        </w:tc>
        <w:tc>
          <w:tcPr>
            <w:tcW w:w="2800" w:type="dxa"/>
          </w:tcPr>
          <w:p w:rsidR="00CA3A09" w:rsidRPr="009C17DD" w:rsidRDefault="00CA3A09" w:rsidP="003E26F3">
            <w:pPr>
              <w:jc w:val="center"/>
              <w:rPr>
                <w:b/>
              </w:rPr>
            </w:pPr>
            <w:r w:rsidRPr="009C17DD">
              <w:rPr>
                <w:b/>
              </w:rPr>
              <w:t>Количество часов</w:t>
            </w:r>
          </w:p>
        </w:tc>
      </w:tr>
      <w:tr w:rsidR="00CA3A09" w:rsidRPr="00D20B94" w:rsidTr="003E26F3">
        <w:tc>
          <w:tcPr>
            <w:tcW w:w="1276" w:type="dxa"/>
          </w:tcPr>
          <w:p w:rsidR="00CA3A09" w:rsidRDefault="00CA3A09" w:rsidP="003E26F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54" w:type="dxa"/>
          </w:tcPr>
          <w:p w:rsidR="00CA3A09" w:rsidRDefault="00CA3A09" w:rsidP="003E26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Орфографические нормы </w:t>
            </w:r>
          </w:p>
        </w:tc>
        <w:tc>
          <w:tcPr>
            <w:tcW w:w="2800" w:type="dxa"/>
          </w:tcPr>
          <w:p w:rsidR="00CA3A09" w:rsidRDefault="00CA3A09" w:rsidP="00CA3A0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A3A09" w:rsidRPr="00D20B94" w:rsidTr="003E26F3">
        <w:tc>
          <w:tcPr>
            <w:tcW w:w="1276" w:type="dxa"/>
          </w:tcPr>
          <w:p w:rsidR="00CA3A09" w:rsidRDefault="00CA3A09" w:rsidP="003E26F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54" w:type="dxa"/>
          </w:tcPr>
          <w:p w:rsidR="00CA3A09" w:rsidRDefault="00CA3A09" w:rsidP="003E26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Пунктуационные нормы </w:t>
            </w:r>
          </w:p>
        </w:tc>
        <w:tc>
          <w:tcPr>
            <w:tcW w:w="2800" w:type="dxa"/>
          </w:tcPr>
          <w:p w:rsidR="00CA3A09" w:rsidRDefault="00CA3A09" w:rsidP="00CA3A0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A3A09" w:rsidRPr="00D20B94" w:rsidTr="003E26F3">
        <w:tc>
          <w:tcPr>
            <w:tcW w:w="1276" w:type="dxa"/>
          </w:tcPr>
          <w:p w:rsidR="00CA3A09" w:rsidRDefault="00CA3A09" w:rsidP="003E26F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54" w:type="dxa"/>
          </w:tcPr>
          <w:p w:rsidR="00CA3A09" w:rsidRDefault="00CA3A09" w:rsidP="003E26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Текст </w:t>
            </w:r>
          </w:p>
        </w:tc>
        <w:tc>
          <w:tcPr>
            <w:tcW w:w="2800" w:type="dxa"/>
          </w:tcPr>
          <w:p w:rsidR="00CA3A09" w:rsidRDefault="00CA3A09" w:rsidP="00CA3A0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CA3A09" w:rsidRPr="00D20B94" w:rsidTr="003E26F3">
        <w:tc>
          <w:tcPr>
            <w:tcW w:w="1276" w:type="dxa"/>
          </w:tcPr>
          <w:p w:rsidR="00CA3A09" w:rsidRDefault="00CA3A09" w:rsidP="003E26F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54" w:type="dxa"/>
          </w:tcPr>
          <w:p w:rsidR="00CA3A09" w:rsidRDefault="00CA3A09" w:rsidP="003E26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Функционально-смысловые типы речи </w:t>
            </w:r>
          </w:p>
        </w:tc>
        <w:tc>
          <w:tcPr>
            <w:tcW w:w="2800" w:type="dxa"/>
          </w:tcPr>
          <w:p w:rsidR="00CA3A09" w:rsidRDefault="00CA3A09" w:rsidP="00CA3A0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A3A09" w:rsidRPr="00D20B94" w:rsidTr="003E26F3">
        <w:tc>
          <w:tcPr>
            <w:tcW w:w="1276" w:type="dxa"/>
          </w:tcPr>
          <w:p w:rsidR="00CA3A09" w:rsidRDefault="00CA3A09" w:rsidP="003E26F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54" w:type="dxa"/>
          </w:tcPr>
          <w:p w:rsidR="00CA3A09" w:rsidRDefault="00CA3A09" w:rsidP="003E26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стили речи </w:t>
            </w:r>
          </w:p>
        </w:tc>
        <w:tc>
          <w:tcPr>
            <w:tcW w:w="2800" w:type="dxa"/>
          </w:tcPr>
          <w:p w:rsidR="00CA3A09" w:rsidRDefault="00CA3A09" w:rsidP="00CA3A0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A3A09" w:rsidRPr="00D20B94" w:rsidTr="003E26F3">
        <w:tc>
          <w:tcPr>
            <w:tcW w:w="1276" w:type="dxa"/>
          </w:tcPr>
          <w:p w:rsidR="00CA3A09" w:rsidRDefault="00CA3A09" w:rsidP="003E26F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54" w:type="dxa"/>
          </w:tcPr>
          <w:p w:rsidR="00CA3A09" w:rsidRDefault="00CA3A09" w:rsidP="003E26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Изобразительно-выразительные средства языка </w:t>
            </w:r>
          </w:p>
        </w:tc>
        <w:tc>
          <w:tcPr>
            <w:tcW w:w="2800" w:type="dxa"/>
          </w:tcPr>
          <w:p w:rsidR="00CA3A09" w:rsidRDefault="00CA3A09" w:rsidP="00CA3A0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A3A09" w:rsidRPr="00D20B94" w:rsidTr="003E26F3">
        <w:tc>
          <w:tcPr>
            <w:tcW w:w="1276" w:type="dxa"/>
          </w:tcPr>
          <w:p w:rsidR="00CA3A09" w:rsidRDefault="00CA3A09" w:rsidP="003E26F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54" w:type="dxa"/>
          </w:tcPr>
          <w:p w:rsidR="00CA3A09" w:rsidRDefault="00CA3A09" w:rsidP="003E26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Коммуникативная компетенция. </w:t>
            </w:r>
          </w:p>
        </w:tc>
        <w:tc>
          <w:tcPr>
            <w:tcW w:w="2800" w:type="dxa"/>
          </w:tcPr>
          <w:p w:rsidR="00CA3A09" w:rsidRDefault="00CA3A09" w:rsidP="00CA3A0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A3A09" w:rsidRPr="00D20B94" w:rsidTr="003E26F3">
        <w:tc>
          <w:tcPr>
            <w:tcW w:w="6130" w:type="dxa"/>
            <w:gridSpan w:val="2"/>
          </w:tcPr>
          <w:p w:rsidR="00CA3A09" w:rsidRDefault="00CA3A09" w:rsidP="003E26F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800" w:type="dxa"/>
          </w:tcPr>
          <w:p w:rsidR="00CA3A09" w:rsidRPr="00D20B94" w:rsidRDefault="00CA3A09" w:rsidP="003E26F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</w:tbl>
    <w:p w:rsidR="00D20B94" w:rsidRDefault="00D20B94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CA3A09" w:rsidRDefault="00CA3A09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CA3A09" w:rsidRPr="00CA3A09" w:rsidRDefault="00CA3A09" w:rsidP="00CA3A09">
      <w:pPr>
        <w:jc w:val="both"/>
        <w:rPr>
          <w:sz w:val="28"/>
          <w:szCs w:val="28"/>
        </w:rPr>
      </w:pPr>
    </w:p>
    <w:p w:rsidR="00D20B94" w:rsidRDefault="00D20B94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D20B94" w:rsidRDefault="00D20B94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p w:rsidR="00FF3ED5" w:rsidRPr="00FF3ED5" w:rsidRDefault="00FF3ED5" w:rsidP="00FF3ED5">
      <w:pPr>
        <w:pStyle w:val="a6"/>
        <w:ind w:left="0" w:firstLine="709"/>
        <w:jc w:val="both"/>
        <w:rPr>
          <w:sz w:val="28"/>
          <w:szCs w:val="28"/>
        </w:rPr>
      </w:pPr>
    </w:p>
    <w:sectPr w:rsidR="00FF3ED5" w:rsidRPr="00FF3ED5" w:rsidSect="00600998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3EF" w:rsidRDefault="009613EF" w:rsidP="00600998">
      <w:r>
        <w:separator/>
      </w:r>
    </w:p>
  </w:endnote>
  <w:endnote w:type="continuationSeparator" w:id="0">
    <w:p w:rsidR="009613EF" w:rsidRDefault="009613EF" w:rsidP="0060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6602233"/>
      <w:docPartObj>
        <w:docPartGallery w:val="Page Numbers (Bottom of Page)"/>
        <w:docPartUnique/>
      </w:docPartObj>
    </w:sdtPr>
    <w:sdtEndPr/>
    <w:sdtContent>
      <w:p w:rsidR="00600998" w:rsidRDefault="0060099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4E9">
          <w:rPr>
            <w:noProof/>
          </w:rPr>
          <w:t>6</w:t>
        </w:r>
        <w:r>
          <w:fldChar w:fldCharType="end"/>
        </w:r>
      </w:p>
    </w:sdtContent>
  </w:sdt>
  <w:p w:rsidR="00600998" w:rsidRDefault="0060099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3EF" w:rsidRDefault="009613EF" w:rsidP="00600998">
      <w:r>
        <w:separator/>
      </w:r>
    </w:p>
  </w:footnote>
  <w:footnote w:type="continuationSeparator" w:id="0">
    <w:p w:rsidR="009613EF" w:rsidRDefault="009613EF" w:rsidP="00600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41293"/>
    <w:multiLevelType w:val="hybridMultilevel"/>
    <w:tmpl w:val="6D42DF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8F0"/>
    <w:rsid w:val="00200A31"/>
    <w:rsid w:val="00362328"/>
    <w:rsid w:val="00600998"/>
    <w:rsid w:val="00653238"/>
    <w:rsid w:val="00827383"/>
    <w:rsid w:val="00893DE3"/>
    <w:rsid w:val="009613EF"/>
    <w:rsid w:val="00AF28F0"/>
    <w:rsid w:val="00B5788F"/>
    <w:rsid w:val="00B934E9"/>
    <w:rsid w:val="00CA3A09"/>
    <w:rsid w:val="00D20B94"/>
    <w:rsid w:val="00DA748B"/>
    <w:rsid w:val="00FC0969"/>
    <w:rsid w:val="00FF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C096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FC09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FC0969"/>
    <w:pPr>
      <w:spacing w:after="0" w:line="240" w:lineRule="auto"/>
    </w:pPr>
  </w:style>
  <w:style w:type="paragraph" w:customStyle="1" w:styleId="Default">
    <w:name w:val="Default"/>
    <w:rsid w:val="00827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62328"/>
    <w:pPr>
      <w:ind w:left="720"/>
      <w:contextualSpacing/>
    </w:pPr>
  </w:style>
  <w:style w:type="table" w:styleId="a7">
    <w:name w:val="Table Grid"/>
    <w:basedOn w:val="a1"/>
    <w:rsid w:val="00D20B94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009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09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009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09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C096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FC09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FC0969"/>
    <w:pPr>
      <w:spacing w:after="0" w:line="240" w:lineRule="auto"/>
    </w:pPr>
  </w:style>
  <w:style w:type="paragraph" w:customStyle="1" w:styleId="Default">
    <w:name w:val="Default"/>
    <w:rsid w:val="00827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62328"/>
    <w:pPr>
      <w:ind w:left="720"/>
      <w:contextualSpacing/>
    </w:pPr>
  </w:style>
  <w:style w:type="table" w:styleId="a7">
    <w:name w:val="Table Grid"/>
    <w:basedOn w:val="a1"/>
    <w:rsid w:val="00D20B94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009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09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009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09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542AB-0F89-41F8-9F1D-8D2406927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2</cp:revision>
  <dcterms:created xsi:type="dcterms:W3CDTF">2024-09-19T07:06:00Z</dcterms:created>
  <dcterms:modified xsi:type="dcterms:W3CDTF">2024-09-19T07:06:00Z</dcterms:modified>
</cp:coreProperties>
</file>